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E66" w:rsidRPr="001D6979" w:rsidRDefault="001F7C90" w:rsidP="001D6979">
      <w:pPr>
        <w:ind w:left="720" w:firstLine="720"/>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 </w:t>
      </w:r>
      <w:r w:rsidR="00E2357D" w:rsidRPr="001D6979">
        <w:rPr>
          <w:rFonts w:ascii="Times New Roman" w:hAnsi="Times New Roman" w:cs="Times New Roman"/>
          <w:b/>
          <w:bCs/>
          <w:color w:val="000000" w:themeColor="text1"/>
          <w:sz w:val="24"/>
          <w:szCs w:val="24"/>
        </w:rPr>
        <w:t xml:space="preserve">Proposal for </w:t>
      </w:r>
      <w:r w:rsidR="0031674E" w:rsidRPr="001D6979">
        <w:rPr>
          <w:rFonts w:ascii="Times New Roman" w:hAnsi="Times New Roman" w:cs="Times New Roman"/>
          <w:b/>
          <w:bCs/>
          <w:color w:val="000000" w:themeColor="text1"/>
          <w:sz w:val="24"/>
          <w:szCs w:val="24"/>
        </w:rPr>
        <w:t>Lab and Diagnostic Information System</w:t>
      </w:r>
    </w:p>
    <w:p w:rsidR="00EB4074" w:rsidRPr="00AC7370" w:rsidRDefault="00ED6FD7" w:rsidP="001D6979">
      <w:pPr>
        <w:widowControl w:val="0"/>
        <w:autoSpaceDE w:val="0"/>
        <w:autoSpaceDN w:val="0"/>
        <w:adjustRightInd w:val="0"/>
        <w:ind w:right="43"/>
        <w:jc w:val="both"/>
        <w:rPr>
          <w:rFonts w:ascii="Times New Roman" w:hAnsi="Times New Roman" w:cs="Times New Roman"/>
          <w:color w:val="000000" w:themeColor="text1"/>
        </w:rPr>
      </w:pPr>
      <w:r w:rsidRPr="00AC7370">
        <w:rPr>
          <w:rFonts w:ascii="Times New Roman" w:hAnsi="Times New Roman" w:cs="Times New Roman"/>
          <w:color w:val="000000" w:themeColor="text1"/>
        </w:rPr>
        <w:t>Investigation Module will be</w:t>
      </w:r>
      <w:r w:rsidR="00EB4074" w:rsidRPr="00AC7370">
        <w:rPr>
          <w:rFonts w:ascii="Times New Roman" w:hAnsi="Times New Roman" w:cs="Times New Roman"/>
          <w:color w:val="000000" w:themeColor="text1"/>
        </w:rPr>
        <w:t xml:space="preserve"> designed to streamline the diverse activities of laboratories in the areas of Biochemistry, Micro-biology, and Pathology etc. It also covers radiological functions and investigative procedures. Investigation module also captures information related to various investigations required for the routine functioning of the hospital.</w:t>
      </w:r>
    </w:p>
    <w:p w:rsidR="0001076A" w:rsidRPr="00AC7370" w:rsidRDefault="00EB4074" w:rsidP="001D6979">
      <w:pPr>
        <w:jc w:val="both"/>
        <w:rPr>
          <w:rFonts w:ascii="Times New Roman" w:hAnsi="Times New Roman" w:cs="Times New Roman"/>
          <w:color w:val="000000" w:themeColor="text1"/>
        </w:rPr>
      </w:pPr>
      <w:r w:rsidRPr="00AC7370">
        <w:rPr>
          <w:rFonts w:ascii="Times New Roman" w:hAnsi="Times New Roman" w:cs="Times New Roman"/>
          <w:iCs/>
          <w:color w:val="000000" w:themeColor="text1"/>
        </w:rPr>
        <w:t xml:space="preserve">Investigation Module has </w:t>
      </w:r>
      <w:r w:rsidR="0001076A" w:rsidRPr="00AC7370">
        <w:rPr>
          <w:rFonts w:ascii="Times New Roman" w:hAnsi="Times New Roman" w:cs="Times New Roman"/>
          <w:iCs/>
          <w:color w:val="000000" w:themeColor="text1"/>
        </w:rPr>
        <w:t xml:space="preserve">Diverse and typical tests configurable across multiple laboratory (Bio chemistry, Pathology etc), enhanced UI with Bookmarking Facility for Doctors and Lab </w:t>
      </w:r>
      <w:r w:rsidR="007104B3" w:rsidRPr="00AC7370">
        <w:rPr>
          <w:rFonts w:ascii="Times New Roman" w:hAnsi="Times New Roman" w:cs="Times New Roman"/>
          <w:iCs/>
          <w:color w:val="000000" w:themeColor="text1"/>
        </w:rPr>
        <w:t>Technicians,</w:t>
      </w:r>
      <w:r w:rsidR="0001076A" w:rsidRPr="00AC7370">
        <w:rPr>
          <w:rFonts w:ascii="Times New Roman" w:hAnsi="Times New Roman" w:cs="Times New Roman"/>
          <w:iCs/>
          <w:color w:val="000000" w:themeColor="text1"/>
        </w:rPr>
        <w:t xml:space="preserve">  Management of Large Scale patient Data for lab reports</w:t>
      </w:r>
      <w:r w:rsidR="00757EEC">
        <w:rPr>
          <w:rFonts w:ascii="Times New Roman" w:hAnsi="Times New Roman" w:cs="Times New Roman"/>
          <w:iCs/>
          <w:color w:val="000000" w:themeColor="text1"/>
        </w:rPr>
        <w:t xml:space="preserve">, </w:t>
      </w:r>
      <w:r w:rsidR="0001076A" w:rsidRPr="00AC7370">
        <w:rPr>
          <w:rFonts w:ascii="Times New Roman" w:hAnsi="Times New Roman" w:cs="Times New Roman"/>
          <w:iCs/>
          <w:color w:val="000000" w:themeColor="text1"/>
        </w:rPr>
        <w:t>SMS/Email alerts, Investigation Report Archival.</w:t>
      </w:r>
    </w:p>
    <w:p w:rsidR="0001076A" w:rsidRPr="00AC7370" w:rsidRDefault="0001076A" w:rsidP="0001076A">
      <w:pPr>
        <w:jc w:val="both"/>
        <w:rPr>
          <w:rFonts w:ascii="Times New Roman" w:hAnsi="Times New Roman" w:cs="Times New Roman"/>
          <w:color w:val="000000" w:themeColor="text1"/>
        </w:rPr>
      </w:pPr>
      <w:r w:rsidRPr="00AC7370">
        <w:rPr>
          <w:rFonts w:ascii="Times New Roman" w:hAnsi="Times New Roman" w:cs="Times New Roman"/>
          <w:b/>
          <w:bCs/>
          <w:color w:val="000000" w:themeColor="text1"/>
        </w:rPr>
        <w:t>Processes</w:t>
      </w:r>
      <w:r w:rsidR="00BF1F6B" w:rsidRPr="00AC7370">
        <w:rPr>
          <w:rFonts w:ascii="Times New Roman" w:hAnsi="Times New Roman" w:cs="Times New Roman"/>
          <w:b/>
          <w:bCs/>
          <w:color w:val="000000" w:themeColor="text1"/>
        </w:rPr>
        <w:t xml:space="preserve"> Covered</w:t>
      </w:r>
      <w:r w:rsidRPr="00AC7370">
        <w:rPr>
          <w:rFonts w:ascii="Times New Roman" w:hAnsi="Times New Roman" w:cs="Times New Roman"/>
          <w:b/>
          <w:bCs/>
          <w:color w:val="000000" w:themeColor="text1"/>
        </w:rPr>
        <w:t>:</w:t>
      </w:r>
    </w:p>
    <w:p w:rsidR="00CD2E66" w:rsidRPr="00AC7370" w:rsidRDefault="00352B94" w:rsidP="0001076A">
      <w:pPr>
        <w:numPr>
          <w:ilvl w:val="0"/>
          <w:numId w:val="1"/>
        </w:numPr>
        <w:jc w:val="both"/>
        <w:rPr>
          <w:rFonts w:ascii="Times New Roman" w:hAnsi="Times New Roman" w:cs="Times New Roman"/>
          <w:color w:val="000000" w:themeColor="text1"/>
        </w:rPr>
      </w:pPr>
      <w:r w:rsidRPr="00AC7370">
        <w:rPr>
          <w:rFonts w:ascii="Times New Roman" w:hAnsi="Times New Roman" w:cs="Times New Roman"/>
          <w:color w:val="000000" w:themeColor="text1"/>
        </w:rPr>
        <w:t>Provision of combining into single process</w:t>
      </w:r>
      <w:r w:rsidR="001A76FF" w:rsidRPr="00AC7370">
        <w:rPr>
          <w:rFonts w:ascii="Times New Roman" w:hAnsi="Times New Roman" w:cs="Times New Roman"/>
          <w:color w:val="000000" w:themeColor="text1"/>
        </w:rPr>
        <w:t>.</w:t>
      </w:r>
    </w:p>
    <w:p w:rsidR="00CD2E66" w:rsidRPr="00AC7370" w:rsidRDefault="00352B94" w:rsidP="00461D5B">
      <w:pPr>
        <w:numPr>
          <w:ilvl w:val="0"/>
          <w:numId w:val="1"/>
        </w:numPr>
        <w:jc w:val="both"/>
        <w:rPr>
          <w:rFonts w:ascii="Times New Roman" w:hAnsi="Times New Roman" w:cs="Times New Roman"/>
          <w:color w:val="000000" w:themeColor="text1"/>
        </w:rPr>
      </w:pPr>
      <w:r w:rsidRPr="00AC7370">
        <w:rPr>
          <w:rFonts w:ascii="Times New Roman" w:hAnsi="Times New Roman" w:cs="Times New Roman"/>
          <w:color w:val="000000" w:themeColor="text1"/>
        </w:rPr>
        <w:t xml:space="preserve">Requisition </w:t>
      </w:r>
      <w:r w:rsidR="001A76FF" w:rsidRPr="00AC7370">
        <w:rPr>
          <w:rFonts w:ascii="Times New Roman" w:hAnsi="Times New Roman" w:cs="Times New Roman"/>
          <w:color w:val="000000" w:themeColor="text1"/>
        </w:rPr>
        <w:t>Raising (</w:t>
      </w:r>
      <w:r w:rsidRPr="00AC7370">
        <w:rPr>
          <w:rFonts w:ascii="Times New Roman" w:hAnsi="Times New Roman" w:cs="Times New Roman"/>
          <w:color w:val="000000" w:themeColor="text1"/>
        </w:rPr>
        <w:t>Online/Offline) and Billing Test Sample collection and Bar-coding</w:t>
      </w:r>
      <w:r w:rsidR="001A76FF" w:rsidRPr="00AC7370">
        <w:rPr>
          <w:rFonts w:ascii="Times New Roman" w:hAnsi="Times New Roman" w:cs="Times New Roman"/>
          <w:color w:val="000000" w:themeColor="text1"/>
        </w:rPr>
        <w:t>.</w:t>
      </w:r>
    </w:p>
    <w:p w:rsidR="00CD2E66" w:rsidRPr="00AC7370" w:rsidRDefault="001A76FF" w:rsidP="0001076A">
      <w:pPr>
        <w:numPr>
          <w:ilvl w:val="0"/>
          <w:numId w:val="1"/>
        </w:numPr>
        <w:jc w:val="both"/>
        <w:rPr>
          <w:rFonts w:ascii="Times New Roman" w:hAnsi="Times New Roman" w:cs="Times New Roman"/>
          <w:color w:val="000000" w:themeColor="text1"/>
        </w:rPr>
      </w:pPr>
      <w:r w:rsidRPr="00AC7370">
        <w:rPr>
          <w:rFonts w:ascii="Times New Roman" w:hAnsi="Times New Roman" w:cs="Times New Roman"/>
          <w:color w:val="000000" w:themeColor="text1"/>
        </w:rPr>
        <w:t>Sample Acceptance (</w:t>
      </w:r>
      <w:r w:rsidR="00352B94" w:rsidRPr="00AC7370">
        <w:rPr>
          <w:rFonts w:ascii="Times New Roman" w:hAnsi="Times New Roman" w:cs="Times New Roman"/>
          <w:color w:val="000000" w:themeColor="text1"/>
        </w:rPr>
        <w:t>Integrated with lab machines) /Patient acceptance (X-ray, USG)</w:t>
      </w:r>
      <w:r w:rsidRPr="00AC7370">
        <w:rPr>
          <w:rFonts w:ascii="Times New Roman" w:hAnsi="Times New Roman" w:cs="Times New Roman"/>
          <w:color w:val="000000" w:themeColor="text1"/>
        </w:rPr>
        <w:t>.</w:t>
      </w:r>
    </w:p>
    <w:p w:rsidR="00CD2E66" w:rsidRPr="00AC7370" w:rsidRDefault="00352B94" w:rsidP="0001076A">
      <w:pPr>
        <w:numPr>
          <w:ilvl w:val="0"/>
          <w:numId w:val="1"/>
        </w:numPr>
        <w:jc w:val="both"/>
        <w:rPr>
          <w:rFonts w:ascii="Times New Roman" w:hAnsi="Times New Roman" w:cs="Times New Roman"/>
          <w:color w:val="000000" w:themeColor="text1"/>
        </w:rPr>
      </w:pPr>
      <w:r w:rsidRPr="00AC7370">
        <w:rPr>
          <w:rFonts w:ascii="Times New Roman" w:hAnsi="Times New Roman" w:cs="Times New Roman"/>
          <w:color w:val="000000" w:themeColor="text1"/>
        </w:rPr>
        <w:t>Result Entry (Integrated with machine for auto entry)</w:t>
      </w:r>
      <w:r w:rsidR="001A76FF" w:rsidRPr="00AC7370">
        <w:rPr>
          <w:rFonts w:ascii="Times New Roman" w:hAnsi="Times New Roman" w:cs="Times New Roman"/>
          <w:color w:val="000000" w:themeColor="text1"/>
        </w:rPr>
        <w:t>.</w:t>
      </w:r>
    </w:p>
    <w:p w:rsidR="00CD2E66" w:rsidRPr="00AC7370" w:rsidRDefault="00352B94" w:rsidP="0001076A">
      <w:pPr>
        <w:numPr>
          <w:ilvl w:val="0"/>
          <w:numId w:val="1"/>
        </w:numPr>
        <w:jc w:val="both"/>
        <w:rPr>
          <w:rFonts w:ascii="Times New Roman" w:hAnsi="Times New Roman" w:cs="Times New Roman"/>
          <w:color w:val="000000" w:themeColor="text1"/>
        </w:rPr>
      </w:pPr>
      <w:r w:rsidRPr="00AC7370">
        <w:rPr>
          <w:rFonts w:ascii="Times New Roman" w:hAnsi="Times New Roman" w:cs="Times New Roman"/>
          <w:color w:val="000000" w:themeColor="text1"/>
        </w:rPr>
        <w:t>Result Validation and Revalidation</w:t>
      </w:r>
      <w:r w:rsidR="001A76FF" w:rsidRPr="00AC7370">
        <w:rPr>
          <w:rFonts w:ascii="Times New Roman" w:hAnsi="Times New Roman" w:cs="Times New Roman"/>
          <w:color w:val="000000" w:themeColor="text1"/>
        </w:rPr>
        <w:t>.</w:t>
      </w:r>
    </w:p>
    <w:p w:rsidR="00CD2E66" w:rsidRPr="00AC7370" w:rsidRDefault="00352B94" w:rsidP="0001076A">
      <w:pPr>
        <w:numPr>
          <w:ilvl w:val="0"/>
          <w:numId w:val="1"/>
        </w:numPr>
        <w:jc w:val="both"/>
        <w:rPr>
          <w:rFonts w:ascii="Times New Roman" w:hAnsi="Times New Roman" w:cs="Times New Roman"/>
          <w:color w:val="000000" w:themeColor="text1"/>
        </w:rPr>
      </w:pPr>
      <w:r w:rsidRPr="00AC7370">
        <w:rPr>
          <w:rFonts w:ascii="Times New Roman" w:hAnsi="Times New Roman" w:cs="Times New Roman"/>
          <w:color w:val="000000" w:themeColor="text1"/>
        </w:rPr>
        <w:t xml:space="preserve">Report Printing, Archival of </w:t>
      </w:r>
      <w:r w:rsidR="00567E09" w:rsidRPr="00AC7370">
        <w:rPr>
          <w:rFonts w:ascii="Times New Roman" w:hAnsi="Times New Roman" w:cs="Times New Roman"/>
          <w:color w:val="000000" w:themeColor="text1"/>
        </w:rPr>
        <w:t>Reports and</w:t>
      </w:r>
      <w:r w:rsidRPr="00AC7370">
        <w:rPr>
          <w:rFonts w:ascii="Times New Roman" w:hAnsi="Times New Roman" w:cs="Times New Roman"/>
          <w:color w:val="000000" w:themeColor="text1"/>
        </w:rPr>
        <w:t xml:space="preserve"> Online Report Viewing.</w:t>
      </w:r>
    </w:p>
    <w:p w:rsidR="00EB4074" w:rsidRPr="00AC7370" w:rsidRDefault="007104B3" w:rsidP="007104B3">
      <w:pPr>
        <w:spacing w:before="240"/>
        <w:jc w:val="both"/>
        <w:rPr>
          <w:rFonts w:ascii="Times New Roman" w:hAnsi="Times New Roman" w:cs="Times New Roman"/>
          <w:b/>
          <w:color w:val="000000" w:themeColor="text1"/>
          <w:lang w:val="en-IN"/>
        </w:rPr>
      </w:pPr>
      <w:r w:rsidRPr="00AC7370">
        <w:rPr>
          <w:rFonts w:ascii="Times New Roman" w:hAnsi="Times New Roman" w:cs="Times New Roman"/>
          <w:b/>
          <w:color w:val="000000" w:themeColor="text1"/>
          <w:lang w:val="en-IN"/>
        </w:rPr>
        <w:t>Process Flow:-</w:t>
      </w:r>
    </w:p>
    <w:p w:rsidR="001A76FF" w:rsidRPr="00AC7370" w:rsidRDefault="001A76FF" w:rsidP="00AC7370">
      <w:pPr>
        <w:pStyle w:val="ListParagraph"/>
        <w:numPr>
          <w:ilvl w:val="0"/>
          <w:numId w:val="2"/>
        </w:numPr>
        <w:spacing w:before="240"/>
        <w:jc w:val="both"/>
        <w:rPr>
          <w:rStyle w:val="Heading2Char"/>
          <w:rFonts w:eastAsiaTheme="minorEastAsia"/>
          <w:color w:val="000000" w:themeColor="text1"/>
          <w:sz w:val="22"/>
          <w:szCs w:val="22"/>
        </w:rPr>
      </w:pPr>
      <w:r w:rsidRPr="00AC7370">
        <w:rPr>
          <w:rStyle w:val="Heading2Char"/>
          <w:rFonts w:eastAsiaTheme="minorEastAsia"/>
          <w:color w:val="000000" w:themeColor="text1"/>
          <w:sz w:val="22"/>
          <w:szCs w:val="22"/>
        </w:rPr>
        <w:t>Patient Registration</w:t>
      </w:r>
    </w:p>
    <w:p w:rsidR="001A76FF" w:rsidRPr="00AC7370" w:rsidRDefault="001A76FF" w:rsidP="00AC7370">
      <w:pPr>
        <w:pStyle w:val="ListParagraph"/>
        <w:ind w:left="0"/>
        <w:jc w:val="both"/>
        <w:rPr>
          <w:rFonts w:ascii="Times New Roman" w:hAnsi="Times New Roman" w:cs="Times New Roman"/>
          <w:bCs/>
          <w:iCs/>
          <w:color w:val="000000" w:themeColor="text1"/>
        </w:rPr>
      </w:pPr>
      <w:r w:rsidRPr="00AC7370">
        <w:rPr>
          <w:rFonts w:ascii="Times New Roman" w:hAnsi="Times New Roman" w:cs="Times New Roman"/>
          <w:color w:val="000000" w:themeColor="text1"/>
        </w:rPr>
        <w:t>This is the first step used for registering the patient</w:t>
      </w:r>
      <w:r w:rsidRPr="00AC7370">
        <w:rPr>
          <w:rFonts w:ascii="Times New Roman" w:hAnsi="Times New Roman" w:cs="Times New Roman"/>
          <w:bCs/>
          <w:iCs/>
          <w:color w:val="000000" w:themeColor="text1"/>
        </w:rPr>
        <w:t>.</w:t>
      </w:r>
    </w:p>
    <w:p w:rsidR="001A76FF" w:rsidRPr="00AC7370" w:rsidRDefault="001A76FF" w:rsidP="00AC7370">
      <w:pPr>
        <w:pStyle w:val="ListParagraph"/>
        <w:ind w:left="0"/>
        <w:jc w:val="both"/>
        <w:rPr>
          <w:rStyle w:val="Heading2Char"/>
          <w:rFonts w:eastAsiaTheme="minorEastAsia"/>
          <w:color w:val="000000" w:themeColor="text1"/>
          <w:sz w:val="22"/>
          <w:szCs w:val="22"/>
        </w:rPr>
      </w:pPr>
    </w:p>
    <w:p w:rsidR="001A76FF" w:rsidRPr="00AC7370" w:rsidRDefault="00EB4074" w:rsidP="00AC7370">
      <w:pPr>
        <w:pStyle w:val="ListParagraph"/>
        <w:numPr>
          <w:ilvl w:val="0"/>
          <w:numId w:val="2"/>
        </w:numPr>
        <w:jc w:val="both"/>
        <w:rPr>
          <w:rStyle w:val="Heading2Char"/>
          <w:rFonts w:eastAsiaTheme="minorEastAsia"/>
          <w:color w:val="000000" w:themeColor="text1"/>
          <w:sz w:val="22"/>
          <w:szCs w:val="22"/>
        </w:rPr>
      </w:pPr>
      <w:r w:rsidRPr="00AC7370">
        <w:rPr>
          <w:rStyle w:val="Heading2Char"/>
          <w:rFonts w:eastAsiaTheme="minorEastAsia"/>
          <w:color w:val="000000" w:themeColor="text1"/>
          <w:sz w:val="22"/>
          <w:szCs w:val="22"/>
        </w:rPr>
        <w:t>Investigation Raising</w:t>
      </w:r>
      <w:r w:rsidRPr="00AC7370">
        <w:rPr>
          <w:rStyle w:val="Heading2Char"/>
          <w:rFonts w:eastAsiaTheme="minorEastAsia"/>
          <w:color w:val="000000" w:themeColor="text1"/>
          <w:sz w:val="22"/>
          <w:szCs w:val="22"/>
        </w:rPr>
        <w:tab/>
      </w:r>
      <w:bookmarkStart w:id="0" w:name="_Toc294514677"/>
    </w:p>
    <w:p w:rsidR="00EB4074" w:rsidRDefault="00EB4074" w:rsidP="00AC7370">
      <w:pPr>
        <w:pStyle w:val="ListParagraph"/>
        <w:ind w:left="0"/>
        <w:jc w:val="both"/>
        <w:rPr>
          <w:rFonts w:ascii="Times New Roman" w:hAnsi="Times New Roman" w:cs="Times New Roman"/>
          <w:bCs/>
          <w:color w:val="000000" w:themeColor="text1"/>
        </w:rPr>
      </w:pPr>
      <w:r w:rsidRPr="00AC7370">
        <w:rPr>
          <w:rFonts w:ascii="Times New Roman" w:hAnsi="Times New Roman" w:cs="Times New Roman"/>
          <w:bCs/>
          <w:color w:val="000000" w:themeColor="text1"/>
        </w:rPr>
        <w:t xml:space="preserve">This </w:t>
      </w:r>
      <w:r w:rsidR="007104B3" w:rsidRPr="00AC7370">
        <w:rPr>
          <w:rFonts w:ascii="Times New Roman" w:hAnsi="Times New Roman" w:cs="Times New Roman"/>
          <w:bCs/>
          <w:color w:val="000000" w:themeColor="text1"/>
        </w:rPr>
        <w:t>step</w:t>
      </w:r>
      <w:r w:rsidRPr="00AC7370">
        <w:rPr>
          <w:rFonts w:ascii="Times New Roman" w:hAnsi="Times New Roman" w:cs="Times New Roman"/>
          <w:bCs/>
          <w:color w:val="000000" w:themeColor="text1"/>
        </w:rPr>
        <w:t xml:space="preserve"> is </w:t>
      </w:r>
      <w:r w:rsidR="001A76FF" w:rsidRPr="00AC7370">
        <w:rPr>
          <w:rFonts w:ascii="Times New Roman" w:hAnsi="Times New Roman" w:cs="Times New Roman"/>
          <w:bCs/>
          <w:color w:val="000000" w:themeColor="text1"/>
        </w:rPr>
        <w:t>used for generating</w:t>
      </w:r>
      <w:r w:rsidRPr="00AC7370">
        <w:rPr>
          <w:rFonts w:ascii="Times New Roman" w:hAnsi="Times New Roman" w:cs="Times New Roman"/>
          <w:bCs/>
          <w:color w:val="000000" w:themeColor="text1"/>
        </w:rPr>
        <w:t xml:space="preserve"> the requisition for laboratory test for the patient.</w:t>
      </w:r>
      <w:bookmarkEnd w:id="0"/>
    </w:p>
    <w:p w:rsidR="00B74111" w:rsidRPr="00AC7370" w:rsidRDefault="00B74111" w:rsidP="00B74111">
      <w:pPr>
        <w:pStyle w:val="Heading1"/>
        <w:spacing w:before="0"/>
        <w:contextualSpacing/>
        <w:jc w:val="both"/>
        <w:rPr>
          <w:rStyle w:val="Heading2Char"/>
          <w:b/>
          <w:bCs/>
          <w:color w:val="000000" w:themeColor="text1"/>
          <w:sz w:val="22"/>
          <w:szCs w:val="22"/>
        </w:rPr>
      </w:pPr>
      <w:bookmarkStart w:id="1" w:name="_Toc294514678"/>
      <w:r w:rsidRPr="00AC7370">
        <w:rPr>
          <w:rStyle w:val="Heading2Char"/>
          <w:b/>
          <w:bCs/>
          <w:color w:val="000000" w:themeColor="text1"/>
          <w:sz w:val="22"/>
          <w:szCs w:val="22"/>
        </w:rPr>
        <w:t>3. Sample Collection</w:t>
      </w:r>
      <w:bookmarkEnd w:id="1"/>
      <w:r w:rsidRPr="00AC7370">
        <w:rPr>
          <w:rStyle w:val="Heading2Char"/>
          <w:b/>
          <w:bCs/>
          <w:color w:val="000000" w:themeColor="text1"/>
          <w:sz w:val="22"/>
          <w:szCs w:val="22"/>
        </w:rPr>
        <w:tab/>
      </w:r>
    </w:p>
    <w:p w:rsidR="00B74111" w:rsidRDefault="00B74111" w:rsidP="00B74111">
      <w:pPr>
        <w:pStyle w:val="Heading1"/>
        <w:spacing w:before="0"/>
        <w:contextualSpacing/>
        <w:jc w:val="both"/>
        <w:rPr>
          <w:rFonts w:ascii="Times New Roman" w:eastAsiaTheme="minorEastAsia" w:hAnsi="Times New Roman"/>
          <w:b w:val="0"/>
          <w:bCs w:val="0"/>
          <w:color w:val="000000" w:themeColor="text1"/>
          <w:sz w:val="22"/>
          <w:szCs w:val="22"/>
        </w:rPr>
      </w:pPr>
      <w:r w:rsidRPr="00AC7370">
        <w:rPr>
          <w:rFonts w:ascii="Times New Roman" w:eastAsiaTheme="minorEastAsia" w:hAnsi="Times New Roman"/>
          <w:b w:val="0"/>
          <w:bCs w:val="0"/>
          <w:color w:val="000000" w:themeColor="text1"/>
          <w:sz w:val="22"/>
          <w:szCs w:val="22"/>
        </w:rPr>
        <w:t>This step is used to collect samples of the patient in the hospital. The samples can be collected only for registered patients and for the outside patients</w:t>
      </w:r>
      <w:bookmarkStart w:id="2" w:name="_Toc294514679"/>
      <w:r w:rsidRPr="00AC7370">
        <w:rPr>
          <w:rFonts w:ascii="Times New Roman" w:eastAsiaTheme="minorEastAsia" w:hAnsi="Times New Roman"/>
          <w:b w:val="0"/>
          <w:bCs w:val="0"/>
          <w:color w:val="000000" w:themeColor="text1"/>
          <w:sz w:val="22"/>
          <w:szCs w:val="22"/>
        </w:rPr>
        <w:t>. An SMS is sent to the patient on his/her registered mobile number mentioning that the sample has been collected.</w:t>
      </w:r>
      <w:bookmarkStart w:id="3" w:name="_Toc294514683"/>
    </w:p>
    <w:p w:rsidR="00B74111" w:rsidRPr="00B74111" w:rsidRDefault="00B74111" w:rsidP="00B74111">
      <w:pPr>
        <w:spacing w:after="0"/>
      </w:pPr>
    </w:p>
    <w:p w:rsidR="00B74111" w:rsidRPr="00AC7370" w:rsidRDefault="00B74111" w:rsidP="00B74111">
      <w:pPr>
        <w:pStyle w:val="Heading1"/>
        <w:spacing w:before="0" w:line="360" w:lineRule="auto"/>
        <w:contextualSpacing/>
        <w:jc w:val="both"/>
        <w:rPr>
          <w:rStyle w:val="Heading2Char"/>
          <w:b/>
          <w:bCs/>
          <w:color w:val="000000" w:themeColor="text1"/>
          <w:sz w:val="22"/>
          <w:szCs w:val="22"/>
        </w:rPr>
      </w:pPr>
      <w:r>
        <w:rPr>
          <w:rStyle w:val="Heading2Char"/>
          <w:b/>
          <w:bCs/>
          <w:color w:val="000000" w:themeColor="text1"/>
          <w:sz w:val="22"/>
          <w:szCs w:val="22"/>
        </w:rPr>
        <w:t>4</w:t>
      </w:r>
      <w:r w:rsidRPr="00AC7370">
        <w:rPr>
          <w:rStyle w:val="Heading2Char"/>
          <w:b/>
          <w:bCs/>
          <w:color w:val="000000" w:themeColor="text1"/>
          <w:sz w:val="22"/>
          <w:szCs w:val="22"/>
        </w:rPr>
        <w:t>. Result Entry</w:t>
      </w:r>
      <w:bookmarkEnd w:id="3"/>
      <w:r w:rsidRPr="00AC7370">
        <w:rPr>
          <w:rStyle w:val="Heading2Char"/>
          <w:b/>
          <w:bCs/>
          <w:color w:val="000000" w:themeColor="text1"/>
          <w:sz w:val="22"/>
          <w:szCs w:val="22"/>
        </w:rPr>
        <w:tab/>
      </w:r>
    </w:p>
    <w:p w:rsidR="00B74111" w:rsidRDefault="00B74111" w:rsidP="00B74111">
      <w:pPr>
        <w:pStyle w:val="Heading1"/>
        <w:spacing w:before="0" w:line="240" w:lineRule="auto"/>
        <w:contextualSpacing/>
        <w:jc w:val="both"/>
        <w:rPr>
          <w:rFonts w:ascii="Times New Roman" w:eastAsiaTheme="minorEastAsia" w:hAnsi="Times New Roman"/>
          <w:b w:val="0"/>
          <w:bCs w:val="0"/>
          <w:color w:val="000000" w:themeColor="text1"/>
          <w:sz w:val="22"/>
          <w:szCs w:val="22"/>
        </w:rPr>
      </w:pPr>
      <w:r w:rsidRPr="00AC7370">
        <w:rPr>
          <w:rFonts w:ascii="Times New Roman" w:eastAsiaTheme="minorEastAsia" w:hAnsi="Times New Roman"/>
          <w:b w:val="0"/>
          <w:bCs w:val="0"/>
          <w:color w:val="000000" w:themeColor="text1"/>
          <w:sz w:val="22"/>
          <w:szCs w:val="22"/>
        </w:rPr>
        <w:t>This step is used to enter the result of tests which were performed in laboratories. Result entry can be done either manually or values can be uploaded directly by the integrated LAB Machines.</w:t>
      </w:r>
    </w:p>
    <w:p w:rsidR="00B74111" w:rsidRPr="00B74111" w:rsidRDefault="00B74111" w:rsidP="00B74111">
      <w:pPr>
        <w:spacing w:after="0"/>
      </w:pPr>
    </w:p>
    <w:p w:rsidR="00B74111" w:rsidRPr="00AC7370" w:rsidRDefault="00B74111" w:rsidP="00B74111">
      <w:pPr>
        <w:pStyle w:val="Heading1"/>
        <w:spacing w:before="0" w:line="360" w:lineRule="auto"/>
        <w:contextualSpacing/>
        <w:jc w:val="both"/>
        <w:rPr>
          <w:rStyle w:val="Heading2Char"/>
          <w:b/>
          <w:bCs/>
          <w:color w:val="000000" w:themeColor="text1"/>
          <w:sz w:val="22"/>
          <w:szCs w:val="22"/>
        </w:rPr>
      </w:pPr>
      <w:r>
        <w:rPr>
          <w:rStyle w:val="Heading2Char"/>
          <w:b/>
          <w:bCs/>
          <w:color w:val="000000" w:themeColor="text1"/>
          <w:sz w:val="22"/>
          <w:szCs w:val="22"/>
        </w:rPr>
        <w:t>5</w:t>
      </w:r>
      <w:r w:rsidRPr="00AC7370">
        <w:rPr>
          <w:rStyle w:val="Heading2Char"/>
          <w:b/>
          <w:bCs/>
          <w:color w:val="000000" w:themeColor="text1"/>
          <w:sz w:val="22"/>
          <w:szCs w:val="22"/>
        </w:rPr>
        <w:t>. Result Validation</w:t>
      </w:r>
      <w:r w:rsidRPr="00AC7370">
        <w:rPr>
          <w:rStyle w:val="Heading2Char"/>
          <w:b/>
          <w:bCs/>
          <w:color w:val="000000" w:themeColor="text1"/>
          <w:sz w:val="22"/>
          <w:szCs w:val="22"/>
        </w:rPr>
        <w:tab/>
      </w:r>
    </w:p>
    <w:p w:rsidR="00B74111" w:rsidRPr="00AC7370" w:rsidRDefault="00B74111" w:rsidP="00B74111">
      <w:pPr>
        <w:pStyle w:val="Heading1"/>
        <w:spacing w:line="240" w:lineRule="auto"/>
        <w:contextualSpacing/>
        <w:jc w:val="both"/>
        <w:rPr>
          <w:rFonts w:ascii="Times New Roman" w:eastAsiaTheme="minorEastAsia" w:hAnsi="Times New Roman"/>
          <w:b w:val="0"/>
          <w:bCs w:val="0"/>
          <w:color w:val="000000" w:themeColor="text1"/>
          <w:sz w:val="22"/>
          <w:szCs w:val="22"/>
        </w:rPr>
      </w:pPr>
      <w:r w:rsidRPr="00AC7370">
        <w:rPr>
          <w:rFonts w:ascii="Times New Roman" w:eastAsiaTheme="minorEastAsia" w:hAnsi="Times New Roman"/>
          <w:b w:val="0"/>
          <w:bCs w:val="0"/>
          <w:color w:val="000000" w:themeColor="text1"/>
          <w:sz w:val="22"/>
          <w:szCs w:val="22"/>
        </w:rPr>
        <w:t xml:space="preserve">This form is used to validate the results which were entered by the result entry technician or uploaded by integrated LAB Machines. The result validation is done to verify the results or to correct the mistakes which were happened during the result entry. There are two options in the result validation one is to validate the results and second is to modify the results. Modification of results is done in that case if the result entered /uploaded is incorrect. </w:t>
      </w:r>
    </w:p>
    <w:p w:rsidR="00B74111" w:rsidRDefault="00B74111" w:rsidP="00B74111"/>
    <w:p w:rsidR="00B74111" w:rsidRPr="00AC7370" w:rsidRDefault="00B74111" w:rsidP="00B74111">
      <w:pPr>
        <w:pStyle w:val="Heading1"/>
        <w:spacing w:line="360" w:lineRule="auto"/>
        <w:contextualSpacing/>
        <w:rPr>
          <w:rStyle w:val="Heading2Char"/>
          <w:color w:val="000000" w:themeColor="text1"/>
          <w:sz w:val="22"/>
          <w:szCs w:val="22"/>
        </w:rPr>
      </w:pPr>
      <w:bookmarkStart w:id="4" w:name="_Toc294514687"/>
      <w:bookmarkStart w:id="5" w:name="_Toc294514686"/>
      <w:bookmarkEnd w:id="2"/>
    </w:p>
    <w:p w:rsidR="00B74111" w:rsidRPr="00AC7370" w:rsidRDefault="00FC6BF0" w:rsidP="00B74111">
      <w:pPr>
        <w:pStyle w:val="Heading1"/>
        <w:spacing w:line="360" w:lineRule="auto"/>
        <w:contextualSpacing/>
        <w:rPr>
          <w:rStyle w:val="Heading2Char"/>
          <w:b/>
          <w:bCs/>
          <w:color w:val="000000" w:themeColor="text1"/>
          <w:sz w:val="22"/>
          <w:szCs w:val="22"/>
        </w:rPr>
      </w:pPr>
      <w:r>
        <w:rPr>
          <w:rStyle w:val="Heading2Char"/>
          <w:b/>
          <w:bCs/>
          <w:color w:val="000000" w:themeColor="text1"/>
          <w:sz w:val="22"/>
          <w:szCs w:val="22"/>
        </w:rPr>
        <w:t>6</w:t>
      </w:r>
      <w:r w:rsidR="00B74111" w:rsidRPr="00AC7370">
        <w:rPr>
          <w:rStyle w:val="Heading2Char"/>
          <w:b/>
          <w:bCs/>
          <w:color w:val="000000" w:themeColor="text1"/>
          <w:sz w:val="22"/>
          <w:szCs w:val="22"/>
        </w:rPr>
        <w:t>. Result Report printing</w:t>
      </w:r>
      <w:bookmarkEnd w:id="5"/>
      <w:r w:rsidR="00B74111" w:rsidRPr="00AC7370">
        <w:rPr>
          <w:rStyle w:val="Heading2Char"/>
          <w:b/>
          <w:bCs/>
          <w:color w:val="000000" w:themeColor="text1"/>
          <w:sz w:val="22"/>
          <w:szCs w:val="22"/>
        </w:rPr>
        <w:tab/>
      </w:r>
    </w:p>
    <w:p w:rsidR="00B74111" w:rsidRPr="00AC7370" w:rsidRDefault="00B74111" w:rsidP="00B74111">
      <w:pPr>
        <w:pStyle w:val="Heading1"/>
        <w:spacing w:line="240" w:lineRule="auto"/>
        <w:contextualSpacing/>
        <w:jc w:val="both"/>
        <w:rPr>
          <w:rFonts w:ascii="Times New Roman" w:eastAsiaTheme="minorEastAsia" w:hAnsi="Times New Roman"/>
          <w:b w:val="0"/>
          <w:bCs w:val="0"/>
          <w:color w:val="000000" w:themeColor="text1"/>
          <w:sz w:val="22"/>
          <w:szCs w:val="22"/>
        </w:rPr>
      </w:pPr>
      <w:r w:rsidRPr="00AC7370">
        <w:rPr>
          <w:rFonts w:ascii="Times New Roman" w:eastAsiaTheme="minorEastAsia" w:hAnsi="Times New Roman"/>
          <w:b w:val="0"/>
          <w:bCs w:val="0"/>
          <w:color w:val="000000" w:themeColor="text1"/>
          <w:sz w:val="22"/>
          <w:szCs w:val="22"/>
        </w:rPr>
        <w:t xml:space="preserve">This form is used to print result report. Final result of the report is printed after the result re-validation process. An SMS is sent to the patient that his / her test report is ready. </w:t>
      </w:r>
    </w:p>
    <w:p w:rsidR="00567E09" w:rsidRPr="00AC7370" w:rsidRDefault="00567E09" w:rsidP="007104B3">
      <w:pPr>
        <w:pStyle w:val="Heading1"/>
        <w:spacing w:line="360" w:lineRule="auto"/>
        <w:contextualSpacing/>
        <w:jc w:val="both"/>
        <w:rPr>
          <w:rStyle w:val="Heading2Char"/>
          <w:color w:val="000000" w:themeColor="text1"/>
          <w:sz w:val="22"/>
          <w:szCs w:val="22"/>
        </w:rPr>
      </w:pPr>
    </w:p>
    <w:p w:rsidR="00EB4074" w:rsidRPr="00AC7370" w:rsidRDefault="00FC6BF0" w:rsidP="007104B3">
      <w:pPr>
        <w:pStyle w:val="Heading1"/>
        <w:spacing w:line="360" w:lineRule="auto"/>
        <w:contextualSpacing/>
        <w:jc w:val="both"/>
        <w:rPr>
          <w:rStyle w:val="Heading2Char"/>
          <w:b/>
          <w:bCs/>
          <w:color w:val="000000" w:themeColor="text1"/>
          <w:sz w:val="22"/>
          <w:szCs w:val="22"/>
        </w:rPr>
      </w:pPr>
      <w:r>
        <w:rPr>
          <w:rStyle w:val="Heading2Char"/>
          <w:b/>
          <w:bCs/>
          <w:color w:val="000000" w:themeColor="text1"/>
          <w:sz w:val="22"/>
          <w:szCs w:val="22"/>
        </w:rPr>
        <w:t>7</w:t>
      </w:r>
      <w:r w:rsidR="00567E09" w:rsidRPr="00AC7370">
        <w:rPr>
          <w:rStyle w:val="Heading2Char"/>
          <w:b/>
          <w:bCs/>
          <w:color w:val="000000" w:themeColor="text1"/>
          <w:sz w:val="22"/>
          <w:szCs w:val="22"/>
        </w:rPr>
        <w:t>.</w:t>
      </w:r>
      <w:r w:rsidR="00EB4074" w:rsidRPr="00AC7370">
        <w:rPr>
          <w:rStyle w:val="Heading2Char"/>
          <w:b/>
          <w:bCs/>
          <w:color w:val="000000" w:themeColor="text1"/>
          <w:sz w:val="22"/>
          <w:szCs w:val="22"/>
        </w:rPr>
        <w:t xml:space="preserve"> Duplicate Result Printing</w:t>
      </w:r>
      <w:bookmarkEnd w:id="4"/>
      <w:r w:rsidR="00EB4074" w:rsidRPr="00AC7370">
        <w:rPr>
          <w:rStyle w:val="Heading2Char"/>
          <w:b/>
          <w:bCs/>
          <w:color w:val="000000" w:themeColor="text1"/>
          <w:sz w:val="22"/>
          <w:szCs w:val="22"/>
        </w:rPr>
        <w:tab/>
      </w:r>
    </w:p>
    <w:p w:rsidR="00EB4074" w:rsidRDefault="00EB4074" w:rsidP="00AC7370">
      <w:pPr>
        <w:pStyle w:val="Heading1"/>
        <w:spacing w:before="0" w:line="0" w:lineRule="atLeast"/>
        <w:contextualSpacing/>
        <w:jc w:val="both"/>
        <w:rPr>
          <w:rFonts w:ascii="Times New Roman" w:eastAsiaTheme="minorEastAsia" w:hAnsi="Times New Roman"/>
          <w:b w:val="0"/>
          <w:bCs w:val="0"/>
          <w:color w:val="000000" w:themeColor="text1"/>
          <w:sz w:val="22"/>
          <w:szCs w:val="22"/>
        </w:rPr>
      </w:pPr>
      <w:r w:rsidRPr="00AC7370">
        <w:rPr>
          <w:rFonts w:ascii="Times New Roman" w:eastAsiaTheme="minorEastAsia" w:hAnsi="Times New Roman"/>
          <w:b w:val="0"/>
          <w:bCs w:val="0"/>
          <w:color w:val="000000" w:themeColor="text1"/>
          <w:sz w:val="22"/>
          <w:szCs w:val="22"/>
        </w:rPr>
        <w:t>This form is used for the duplicate result printing. Duplicate result printing is done i</w:t>
      </w:r>
      <w:r w:rsidR="00352B94" w:rsidRPr="00AC7370">
        <w:rPr>
          <w:rFonts w:ascii="Times New Roman" w:eastAsiaTheme="minorEastAsia" w:hAnsi="Times New Roman"/>
          <w:b w:val="0"/>
          <w:bCs w:val="0"/>
          <w:color w:val="000000" w:themeColor="text1"/>
          <w:sz w:val="22"/>
          <w:szCs w:val="22"/>
        </w:rPr>
        <w:t>n case patient looses</w:t>
      </w:r>
      <w:r w:rsidRPr="00AC7370">
        <w:rPr>
          <w:rFonts w:ascii="Times New Roman" w:eastAsiaTheme="minorEastAsia" w:hAnsi="Times New Roman"/>
          <w:b w:val="0"/>
          <w:bCs w:val="0"/>
          <w:color w:val="000000" w:themeColor="text1"/>
          <w:sz w:val="22"/>
          <w:szCs w:val="22"/>
        </w:rPr>
        <w:t xml:space="preserve"> the original report of results. </w:t>
      </w:r>
    </w:p>
    <w:p w:rsidR="00AC7370" w:rsidRPr="00AC7370" w:rsidRDefault="00AC7370" w:rsidP="00AC7370">
      <w:pPr>
        <w:spacing w:line="0" w:lineRule="atLeast"/>
        <w:contextualSpacing/>
      </w:pPr>
    </w:p>
    <w:p w:rsidR="00E2357D" w:rsidRPr="00AC7370" w:rsidRDefault="003B0138" w:rsidP="00AC7370">
      <w:pPr>
        <w:spacing w:line="0" w:lineRule="atLeast"/>
        <w:contextualSpacing/>
        <w:rPr>
          <w:rFonts w:ascii="Times New Roman" w:hAnsi="Times New Roman" w:cs="Times New Roman"/>
        </w:rPr>
      </w:pPr>
      <w:r w:rsidRPr="00AC7370">
        <w:rPr>
          <w:rFonts w:ascii="Times New Roman" w:hAnsi="Times New Roman" w:cs="Times New Roman"/>
        </w:rPr>
        <w:t>It will be implemented in all District Hospitals</w:t>
      </w:r>
      <w:r w:rsidR="00E2357D" w:rsidRPr="00AC7370">
        <w:rPr>
          <w:rFonts w:ascii="Times New Roman" w:hAnsi="Times New Roman" w:cs="Times New Roman"/>
        </w:rPr>
        <w:tab/>
      </w:r>
      <w:r w:rsidR="00E2357D" w:rsidRPr="00AC7370">
        <w:rPr>
          <w:rFonts w:ascii="Times New Roman" w:hAnsi="Times New Roman" w:cs="Times New Roman"/>
        </w:rPr>
        <w:tab/>
      </w:r>
      <w:r w:rsidR="00E2357D" w:rsidRPr="00AC7370">
        <w:rPr>
          <w:rFonts w:ascii="Times New Roman" w:hAnsi="Times New Roman" w:cs="Times New Roman"/>
        </w:rPr>
        <w:tab/>
      </w:r>
    </w:p>
    <w:p w:rsidR="003B0138" w:rsidRPr="00AC7370" w:rsidRDefault="00BD6898" w:rsidP="00BD6898">
      <w:pPr>
        <w:pStyle w:val="Heading1"/>
        <w:spacing w:before="0" w:line="240" w:lineRule="auto"/>
        <w:contextualSpacing/>
        <w:jc w:val="both"/>
        <w:rPr>
          <w:rFonts w:ascii="Times New Roman" w:eastAsiaTheme="minorEastAsia" w:hAnsi="Times New Roman"/>
          <w:color w:val="000000" w:themeColor="text1"/>
          <w:sz w:val="22"/>
          <w:szCs w:val="22"/>
        </w:rPr>
      </w:pPr>
      <w:r w:rsidRPr="00AC7370">
        <w:rPr>
          <w:rFonts w:ascii="Times New Roman" w:eastAsiaTheme="minorEastAsia" w:hAnsi="Times New Roman"/>
          <w:color w:val="000000" w:themeColor="text1"/>
          <w:sz w:val="22"/>
          <w:szCs w:val="22"/>
        </w:rPr>
        <w:t>Requirement:</w:t>
      </w:r>
    </w:p>
    <w:p w:rsidR="00BD6898" w:rsidRPr="00AC7370" w:rsidRDefault="00BD6898" w:rsidP="00BD6898">
      <w:pPr>
        <w:pStyle w:val="Heading1"/>
        <w:spacing w:before="0" w:line="240" w:lineRule="auto"/>
        <w:contextualSpacing/>
        <w:jc w:val="both"/>
        <w:rPr>
          <w:rFonts w:ascii="Times New Roman" w:eastAsiaTheme="minorEastAsia" w:hAnsi="Times New Roman"/>
          <w:b w:val="0"/>
          <w:bCs w:val="0"/>
          <w:color w:val="000000" w:themeColor="text1"/>
          <w:sz w:val="22"/>
          <w:szCs w:val="22"/>
        </w:rPr>
      </w:pPr>
    </w:p>
    <w:p w:rsidR="003B0138" w:rsidRPr="00AC7370" w:rsidRDefault="00AC7370" w:rsidP="00AC7370">
      <w:pPr>
        <w:pStyle w:val="Heading1"/>
        <w:spacing w:line="480" w:lineRule="auto"/>
        <w:contextualSpacing/>
        <w:jc w:val="both"/>
        <w:rPr>
          <w:rFonts w:ascii="Times New Roman" w:eastAsiaTheme="minorEastAsia" w:hAnsi="Times New Roman"/>
          <w:b w:val="0"/>
          <w:bCs w:val="0"/>
          <w:color w:val="000000" w:themeColor="text1"/>
          <w:sz w:val="22"/>
          <w:szCs w:val="22"/>
        </w:rPr>
      </w:pPr>
      <w:proofErr w:type="gramStart"/>
      <w:r w:rsidRPr="00AC7370">
        <w:rPr>
          <w:rFonts w:ascii="Times New Roman" w:eastAsiaTheme="minorEastAsia" w:hAnsi="Times New Roman"/>
          <w:b w:val="0"/>
          <w:bCs w:val="0"/>
          <w:color w:val="000000" w:themeColor="text1"/>
          <w:sz w:val="22"/>
          <w:szCs w:val="22"/>
        </w:rPr>
        <w:t xml:space="preserve">Computer </w:t>
      </w:r>
      <w:r w:rsidR="003B0138" w:rsidRPr="00AC7370">
        <w:rPr>
          <w:rFonts w:ascii="Times New Roman" w:eastAsiaTheme="minorEastAsia" w:hAnsi="Times New Roman"/>
          <w:b w:val="0"/>
          <w:bCs w:val="0"/>
          <w:color w:val="000000" w:themeColor="text1"/>
          <w:sz w:val="22"/>
          <w:szCs w:val="22"/>
        </w:rPr>
        <w:t>Operator</w:t>
      </w:r>
      <w:r w:rsidRPr="00AC7370">
        <w:rPr>
          <w:rFonts w:ascii="Times New Roman" w:eastAsiaTheme="minorEastAsia" w:hAnsi="Times New Roman"/>
          <w:b w:val="0"/>
          <w:bCs w:val="0"/>
          <w:color w:val="000000" w:themeColor="text1"/>
          <w:sz w:val="22"/>
          <w:szCs w:val="22"/>
        </w:rPr>
        <w:t xml:space="preserve"> </w:t>
      </w:r>
      <w:r w:rsidR="003B0138" w:rsidRPr="00AC7370">
        <w:rPr>
          <w:rFonts w:ascii="Times New Roman" w:eastAsiaTheme="minorEastAsia" w:hAnsi="Times New Roman"/>
          <w:b w:val="0"/>
          <w:bCs w:val="0"/>
          <w:color w:val="000000" w:themeColor="text1"/>
          <w:sz w:val="22"/>
          <w:szCs w:val="22"/>
        </w:rPr>
        <w:t>- 2 for Lab in each District Hospital.</w:t>
      </w:r>
      <w:proofErr w:type="gramEnd"/>
    </w:p>
    <w:p w:rsidR="003B0138" w:rsidRPr="00AC7370" w:rsidRDefault="003B0138" w:rsidP="00AC7370">
      <w:pPr>
        <w:pStyle w:val="Heading1"/>
        <w:spacing w:line="480" w:lineRule="auto"/>
        <w:contextualSpacing/>
        <w:jc w:val="both"/>
        <w:rPr>
          <w:rFonts w:ascii="Times New Roman" w:eastAsiaTheme="minorEastAsia" w:hAnsi="Times New Roman"/>
          <w:color w:val="000000" w:themeColor="text1"/>
          <w:sz w:val="22"/>
          <w:szCs w:val="22"/>
        </w:rPr>
      </w:pPr>
      <w:r w:rsidRPr="00AC7370">
        <w:rPr>
          <w:rFonts w:ascii="Times New Roman" w:eastAsiaTheme="minorEastAsia" w:hAnsi="Times New Roman"/>
          <w:color w:val="000000" w:themeColor="text1"/>
          <w:sz w:val="22"/>
          <w:szCs w:val="22"/>
        </w:rPr>
        <w:t>Budget Proposal</w:t>
      </w:r>
    </w:p>
    <w:tbl>
      <w:tblPr>
        <w:tblW w:w="7935" w:type="dxa"/>
        <w:tblInd w:w="93" w:type="dxa"/>
        <w:tblLook w:val="04A0"/>
      </w:tblPr>
      <w:tblGrid>
        <w:gridCol w:w="3467"/>
        <w:gridCol w:w="2324"/>
        <w:gridCol w:w="2144"/>
      </w:tblGrid>
      <w:tr w:rsidR="00BD6898" w:rsidRPr="00BD6898" w:rsidTr="00AC7370">
        <w:trPr>
          <w:trHeight w:val="365"/>
        </w:trPr>
        <w:tc>
          <w:tcPr>
            <w:tcW w:w="34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rPr>
                <w:rFonts w:ascii="Times New Roman" w:eastAsia="Times New Roman" w:hAnsi="Times New Roman" w:cs="Times New Roman"/>
                <w:color w:val="000000"/>
                <w:lang w:val="en-IN" w:eastAsia="en-IN" w:bidi="pa-IN"/>
              </w:rPr>
            </w:pPr>
            <w:r w:rsidRPr="00BD6898">
              <w:rPr>
                <w:rFonts w:ascii="Times New Roman" w:eastAsia="Times New Roman" w:hAnsi="Times New Roman" w:cs="Times New Roman"/>
                <w:color w:val="000000"/>
                <w:lang w:eastAsia="en-IN" w:bidi="pa-IN"/>
              </w:rPr>
              <w:t>Salary of Computer Operator</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jc w:val="center"/>
              <w:rPr>
                <w:rFonts w:ascii="Times New Roman" w:eastAsia="Times New Roman" w:hAnsi="Times New Roman" w:cs="Times New Roman"/>
                <w:color w:val="000000"/>
                <w:lang w:val="en-IN" w:eastAsia="en-IN" w:bidi="pa-IN"/>
              </w:rPr>
            </w:pPr>
            <w:r w:rsidRPr="00BD6898">
              <w:rPr>
                <w:rFonts w:ascii="Times New Roman" w:eastAsia="Times New Roman" w:hAnsi="Times New Roman" w:cs="Times New Roman"/>
                <w:color w:val="000000"/>
                <w:lang w:eastAsia="en-IN" w:bidi="pa-IN"/>
              </w:rPr>
              <w:t>10,000 per month</w:t>
            </w: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jc w:val="center"/>
              <w:rPr>
                <w:rFonts w:ascii="Times New Roman" w:eastAsia="Times New Roman" w:hAnsi="Times New Roman" w:cs="Times New Roman"/>
                <w:color w:val="000000"/>
                <w:lang w:val="en-IN" w:eastAsia="en-IN" w:bidi="pa-IN"/>
              </w:rPr>
            </w:pPr>
            <w:r w:rsidRPr="00BD6898">
              <w:rPr>
                <w:rFonts w:ascii="Times New Roman" w:eastAsia="Times New Roman" w:hAnsi="Times New Roman" w:cs="Times New Roman"/>
                <w:color w:val="000000"/>
                <w:lang w:eastAsia="en-IN" w:bidi="pa-IN"/>
              </w:rPr>
              <w:t> </w:t>
            </w:r>
          </w:p>
        </w:tc>
      </w:tr>
      <w:tr w:rsidR="00BD6898" w:rsidRPr="00BD6898" w:rsidTr="00AC7370">
        <w:trPr>
          <w:trHeight w:val="365"/>
        </w:trPr>
        <w:tc>
          <w:tcPr>
            <w:tcW w:w="3467" w:type="dxa"/>
            <w:tcBorders>
              <w:top w:val="nil"/>
              <w:left w:val="single" w:sz="4" w:space="0" w:color="auto"/>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rPr>
                <w:rFonts w:ascii="Times New Roman" w:eastAsia="Times New Roman" w:hAnsi="Times New Roman" w:cs="Times New Roman"/>
                <w:color w:val="000000"/>
                <w:lang w:val="en-IN" w:eastAsia="en-IN" w:bidi="pa-IN"/>
              </w:rPr>
            </w:pPr>
            <w:r w:rsidRPr="00BD6898">
              <w:rPr>
                <w:rFonts w:ascii="Times New Roman" w:eastAsia="Times New Roman" w:hAnsi="Times New Roman" w:cs="Times New Roman"/>
                <w:color w:val="000000"/>
                <w:lang w:eastAsia="en-IN" w:bidi="pa-IN"/>
              </w:rPr>
              <w:t>Cost of 1 D</w:t>
            </w:r>
            <w:r w:rsidRPr="00AC7370">
              <w:rPr>
                <w:rFonts w:ascii="Times New Roman" w:eastAsia="Times New Roman" w:hAnsi="Times New Roman" w:cs="Times New Roman"/>
                <w:color w:val="000000"/>
                <w:lang w:eastAsia="en-IN" w:bidi="pa-IN"/>
              </w:rPr>
              <w:t xml:space="preserve">istrict </w:t>
            </w:r>
            <w:r w:rsidRPr="00BD6898">
              <w:rPr>
                <w:rFonts w:ascii="Times New Roman" w:eastAsia="Times New Roman" w:hAnsi="Times New Roman" w:cs="Times New Roman"/>
                <w:color w:val="000000"/>
                <w:lang w:eastAsia="en-IN" w:bidi="pa-IN"/>
              </w:rPr>
              <w:t>H</w:t>
            </w:r>
            <w:r w:rsidRPr="00AC7370">
              <w:rPr>
                <w:rFonts w:ascii="Times New Roman" w:eastAsia="Times New Roman" w:hAnsi="Times New Roman" w:cs="Times New Roman"/>
                <w:color w:val="000000"/>
                <w:lang w:eastAsia="en-IN" w:bidi="pa-IN"/>
              </w:rPr>
              <w:t>ospital</w:t>
            </w:r>
          </w:p>
        </w:tc>
        <w:tc>
          <w:tcPr>
            <w:tcW w:w="2324" w:type="dxa"/>
            <w:tcBorders>
              <w:top w:val="nil"/>
              <w:left w:val="nil"/>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jc w:val="center"/>
              <w:rPr>
                <w:rFonts w:ascii="Times New Roman" w:eastAsia="Times New Roman" w:hAnsi="Times New Roman" w:cs="Times New Roman"/>
                <w:color w:val="000000"/>
                <w:lang w:val="en-IN" w:eastAsia="en-IN" w:bidi="pa-IN"/>
              </w:rPr>
            </w:pPr>
            <w:r w:rsidRPr="00BD6898">
              <w:rPr>
                <w:rFonts w:ascii="Times New Roman" w:eastAsia="Times New Roman" w:hAnsi="Times New Roman" w:cs="Times New Roman"/>
                <w:color w:val="000000"/>
                <w:lang w:eastAsia="en-IN" w:bidi="pa-IN"/>
              </w:rPr>
              <w:t>2*10,000</w:t>
            </w:r>
          </w:p>
        </w:tc>
        <w:tc>
          <w:tcPr>
            <w:tcW w:w="2144" w:type="dxa"/>
            <w:tcBorders>
              <w:top w:val="nil"/>
              <w:left w:val="nil"/>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jc w:val="center"/>
              <w:rPr>
                <w:rFonts w:ascii="Times New Roman" w:eastAsia="Times New Roman" w:hAnsi="Times New Roman" w:cs="Times New Roman"/>
                <w:color w:val="000000"/>
                <w:lang w:val="en-IN" w:eastAsia="en-IN" w:bidi="pa-IN"/>
              </w:rPr>
            </w:pPr>
            <w:r w:rsidRPr="00BD6898">
              <w:rPr>
                <w:rFonts w:ascii="Times New Roman" w:eastAsia="Times New Roman" w:hAnsi="Times New Roman" w:cs="Times New Roman"/>
                <w:color w:val="000000"/>
                <w:lang w:eastAsia="en-IN" w:bidi="pa-IN"/>
              </w:rPr>
              <w:t>20,000</w:t>
            </w:r>
          </w:p>
        </w:tc>
      </w:tr>
      <w:tr w:rsidR="00BD6898" w:rsidRPr="00BD6898" w:rsidTr="00AC7370">
        <w:trPr>
          <w:trHeight w:val="365"/>
        </w:trPr>
        <w:tc>
          <w:tcPr>
            <w:tcW w:w="3467" w:type="dxa"/>
            <w:tcBorders>
              <w:top w:val="nil"/>
              <w:left w:val="single" w:sz="4" w:space="0" w:color="auto"/>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rPr>
                <w:rFonts w:ascii="Times New Roman" w:eastAsia="Times New Roman" w:hAnsi="Times New Roman" w:cs="Times New Roman"/>
                <w:color w:val="000000"/>
                <w:lang w:val="en-IN" w:eastAsia="en-IN" w:bidi="pa-IN"/>
              </w:rPr>
            </w:pPr>
            <w:r w:rsidRPr="00BD6898">
              <w:rPr>
                <w:rFonts w:ascii="Times New Roman" w:eastAsia="Times New Roman" w:hAnsi="Times New Roman" w:cs="Times New Roman"/>
                <w:color w:val="000000"/>
                <w:lang w:eastAsia="en-IN" w:bidi="pa-IN"/>
              </w:rPr>
              <w:t>Cost for 22 District Hospitals</w:t>
            </w:r>
          </w:p>
        </w:tc>
        <w:tc>
          <w:tcPr>
            <w:tcW w:w="2324" w:type="dxa"/>
            <w:tcBorders>
              <w:top w:val="nil"/>
              <w:left w:val="nil"/>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jc w:val="center"/>
              <w:rPr>
                <w:rFonts w:ascii="Times New Roman" w:eastAsia="Times New Roman" w:hAnsi="Times New Roman" w:cs="Times New Roman"/>
                <w:color w:val="000000"/>
                <w:lang w:val="en-IN" w:eastAsia="en-IN" w:bidi="pa-IN"/>
              </w:rPr>
            </w:pPr>
            <w:r w:rsidRPr="00BD6898">
              <w:rPr>
                <w:rFonts w:ascii="Times New Roman" w:eastAsia="Times New Roman" w:hAnsi="Times New Roman" w:cs="Times New Roman"/>
                <w:color w:val="000000"/>
                <w:lang w:eastAsia="en-IN" w:bidi="pa-IN"/>
              </w:rPr>
              <w:t>22*20,000</w:t>
            </w:r>
          </w:p>
        </w:tc>
        <w:tc>
          <w:tcPr>
            <w:tcW w:w="2144" w:type="dxa"/>
            <w:tcBorders>
              <w:top w:val="nil"/>
              <w:left w:val="nil"/>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jc w:val="center"/>
              <w:rPr>
                <w:rFonts w:ascii="Times New Roman" w:eastAsia="Times New Roman" w:hAnsi="Times New Roman" w:cs="Times New Roman"/>
                <w:color w:val="000000"/>
                <w:lang w:val="en-IN" w:eastAsia="en-IN" w:bidi="pa-IN"/>
              </w:rPr>
            </w:pPr>
            <w:r w:rsidRPr="00BD6898">
              <w:rPr>
                <w:rFonts w:ascii="Times New Roman" w:eastAsia="Times New Roman" w:hAnsi="Times New Roman" w:cs="Times New Roman"/>
                <w:color w:val="000000"/>
                <w:lang w:eastAsia="en-IN" w:bidi="pa-IN"/>
              </w:rPr>
              <w:t>4,40,000</w:t>
            </w:r>
          </w:p>
        </w:tc>
      </w:tr>
      <w:tr w:rsidR="00BD6898" w:rsidRPr="00BD6898" w:rsidTr="00AC7370">
        <w:trPr>
          <w:trHeight w:val="365"/>
        </w:trPr>
        <w:tc>
          <w:tcPr>
            <w:tcW w:w="3467" w:type="dxa"/>
            <w:tcBorders>
              <w:top w:val="nil"/>
              <w:left w:val="single" w:sz="4" w:space="0" w:color="auto"/>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rPr>
                <w:rFonts w:ascii="Times New Roman" w:eastAsia="Times New Roman" w:hAnsi="Times New Roman" w:cs="Times New Roman"/>
                <w:b/>
                <w:bCs/>
                <w:color w:val="000000"/>
                <w:lang w:val="en-IN" w:eastAsia="en-IN" w:bidi="pa-IN"/>
              </w:rPr>
            </w:pPr>
            <w:r w:rsidRPr="00BD6898">
              <w:rPr>
                <w:rFonts w:ascii="Times New Roman" w:eastAsia="Times New Roman" w:hAnsi="Times New Roman" w:cs="Times New Roman"/>
                <w:b/>
                <w:bCs/>
                <w:color w:val="000000"/>
                <w:lang w:eastAsia="en-IN" w:bidi="pa-IN"/>
              </w:rPr>
              <w:t>Cost for 1 Year</w:t>
            </w:r>
          </w:p>
        </w:tc>
        <w:tc>
          <w:tcPr>
            <w:tcW w:w="2324" w:type="dxa"/>
            <w:tcBorders>
              <w:top w:val="nil"/>
              <w:left w:val="nil"/>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jc w:val="center"/>
              <w:rPr>
                <w:rFonts w:ascii="Times New Roman" w:eastAsia="Times New Roman" w:hAnsi="Times New Roman" w:cs="Times New Roman"/>
                <w:b/>
                <w:bCs/>
                <w:color w:val="000000"/>
                <w:lang w:val="en-IN" w:eastAsia="en-IN" w:bidi="pa-IN"/>
              </w:rPr>
            </w:pPr>
            <w:r w:rsidRPr="00BD6898">
              <w:rPr>
                <w:rFonts w:ascii="Times New Roman" w:eastAsia="Times New Roman" w:hAnsi="Times New Roman" w:cs="Times New Roman"/>
                <w:b/>
                <w:bCs/>
                <w:color w:val="000000"/>
                <w:lang w:eastAsia="en-IN" w:bidi="pa-IN"/>
              </w:rPr>
              <w:t>4,40,000*12</w:t>
            </w:r>
          </w:p>
        </w:tc>
        <w:tc>
          <w:tcPr>
            <w:tcW w:w="2144" w:type="dxa"/>
            <w:tcBorders>
              <w:top w:val="nil"/>
              <w:left w:val="nil"/>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jc w:val="center"/>
              <w:rPr>
                <w:rFonts w:ascii="Times New Roman" w:eastAsia="Times New Roman" w:hAnsi="Times New Roman" w:cs="Times New Roman"/>
                <w:b/>
                <w:bCs/>
                <w:color w:val="000000"/>
                <w:lang w:val="en-IN" w:eastAsia="en-IN" w:bidi="pa-IN"/>
              </w:rPr>
            </w:pPr>
            <w:r w:rsidRPr="00BD6898">
              <w:rPr>
                <w:rFonts w:ascii="Times New Roman" w:eastAsia="Times New Roman" w:hAnsi="Times New Roman" w:cs="Times New Roman"/>
                <w:b/>
                <w:bCs/>
                <w:color w:val="000000"/>
                <w:lang w:eastAsia="en-IN" w:bidi="pa-IN"/>
              </w:rPr>
              <w:t>52,80,000</w:t>
            </w:r>
          </w:p>
        </w:tc>
      </w:tr>
      <w:tr w:rsidR="00BD6898" w:rsidRPr="00BD6898" w:rsidTr="00AC7370">
        <w:trPr>
          <w:trHeight w:val="365"/>
        </w:trPr>
        <w:tc>
          <w:tcPr>
            <w:tcW w:w="3467" w:type="dxa"/>
            <w:tcBorders>
              <w:top w:val="nil"/>
              <w:left w:val="single" w:sz="4" w:space="0" w:color="auto"/>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rPr>
                <w:rFonts w:ascii="Times New Roman" w:eastAsia="Times New Roman" w:hAnsi="Times New Roman" w:cs="Times New Roman"/>
                <w:b/>
                <w:bCs/>
                <w:color w:val="000000"/>
                <w:lang w:val="en-IN" w:eastAsia="en-IN" w:bidi="pa-IN"/>
              </w:rPr>
            </w:pPr>
            <w:r w:rsidRPr="00BD6898">
              <w:rPr>
                <w:rFonts w:ascii="Times New Roman" w:eastAsia="Times New Roman" w:hAnsi="Times New Roman" w:cs="Times New Roman"/>
                <w:b/>
                <w:bCs/>
                <w:color w:val="000000"/>
                <w:lang w:eastAsia="en-IN" w:bidi="pa-IN"/>
              </w:rPr>
              <w:t>Operational Cost</w:t>
            </w:r>
          </w:p>
        </w:tc>
        <w:tc>
          <w:tcPr>
            <w:tcW w:w="2324" w:type="dxa"/>
            <w:tcBorders>
              <w:top w:val="nil"/>
              <w:left w:val="nil"/>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jc w:val="center"/>
              <w:rPr>
                <w:rFonts w:ascii="Times New Roman" w:eastAsia="Times New Roman" w:hAnsi="Times New Roman" w:cs="Times New Roman"/>
                <w:color w:val="000000"/>
                <w:lang w:val="en-IN" w:eastAsia="en-IN" w:bidi="pa-IN"/>
              </w:rPr>
            </w:pPr>
            <w:r w:rsidRPr="00BD6898">
              <w:rPr>
                <w:rFonts w:ascii="Times New Roman" w:eastAsia="Times New Roman" w:hAnsi="Times New Roman" w:cs="Times New Roman"/>
                <w:color w:val="000000"/>
                <w:lang w:eastAsia="en-IN" w:bidi="pa-IN"/>
              </w:rPr>
              <w:t> </w:t>
            </w:r>
          </w:p>
        </w:tc>
        <w:tc>
          <w:tcPr>
            <w:tcW w:w="2144" w:type="dxa"/>
            <w:tcBorders>
              <w:top w:val="nil"/>
              <w:left w:val="nil"/>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jc w:val="center"/>
              <w:rPr>
                <w:rFonts w:ascii="Times New Roman" w:eastAsia="Times New Roman" w:hAnsi="Times New Roman" w:cs="Times New Roman"/>
                <w:color w:val="000000"/>
                <w:lang w:val="en-IN" w:eastAsia="en-IN" w:bidi="pa-IN"/>
              </w:rPr>
            </w:pPr>
            <w:r w:rsidRPr="00BD6898">
              <w:rPr>
                <w:rFonts w:ascii="Times New Roman" w:eastAsia="Times New Roman" w:hAnsi="Times New Roman" w:cs="Times New Roman"/>
                <w:color w:val="000000"/>
                <w:lang w:eastAsia="en-IN" w:bidi="pa-IN"/>
              </w:rPr>
              <w:t> </w:t>
            </w:r>
          </w:p>
        </w:tc>
      </w:tr>
      <w:tr w:rsidR="00BD6898" w:rsidRPr="00BD6898" w:rsidTr="00AC7370">
        <w:trPr>
          <w:trHeight w:val="365"/>
        </w:trPr>
        <w:tc>
          <w:tcPr>
            <w:tcW w:w="3467" w:type="dxa"/>
            <w:tcBorders>
              <w:top w:val="nil"/>
              <w:left w:val="single" w:sz="4" w:space="0" w:color="auto"/>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rPr>
                <w:rFonts w:ascii="Times New Roman" w:eastAsia="Times New Roman" w:hAnsi="Times New Roman" w:cs="Times New Roman"/>
                <w:color w:val="000000"/>
                <w:lang w:val="en-IN" w:eastAsia="en-IN" w:bidi="pa-IN"/>
              </w:rPr>
            </w:pPr>
            <w:r w:rsidRPr="00BD6898">
              <w:rPr>
                <w:rFonts w:ascii="Times New Roman" w:eastAsia="Times New Roman" w:hAnsi="Times New Roman" w:cs="Times New Roman"/>
                <w:color w:val="000000"/>
                <w:lang w:eastAsia="en-IN" w:bidi="pa-IN"/>
              </w:rPr>
              <w:t>Expenses</w:t>
            </w:r>
          </w:p>
        </w:tc>
        <w:tc>
          <w:tcPr>
            <w:tcW w:w="2324" w:type="dxa"/>
            <w:tcBorders>
              <w:top w:val="nil"/>
              <w:left w:val="nil"/>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jc w:val="center"/>
              <w:rPr>
                <w:rFonts w:ascii="Times New Roman" w:eastAsia="Times New Roman" w:hAnsi="Times New Roman" w:cs="Times New Roman"/>
                <w:color w:val="000000"/>
                <w:lang w:val="en-IN" w:eastAsia="en-IN" w:bidi="pa-IN"/>
              </w:rPr>
            </w:pPr>
            <w:r w:rsidRPr="00BD6898">
              <w:rPr>
                <w:rFonts w:ascii="Times New Roman" w:eastAsia="Times New Roman" w:hAnsi="Times New Roman" w:cs="Times New Roman"/>
                <w:color w:val="000000"/>
                <w:lang w:eastAsia="en-IN" w:bidi="pa-IN"/>
              </w:rPr>
              <w:t>1000 per DH</w:t>
            </w:r>
          </w:p>
        </w:tc>
        <w:tc>
          <w:tcPr>
            <w:tcW w:w="2144" w:type="dxa"/>
            <w:tcBorders>
              <w:top w:val="nil"/>
              <w:left w:val="nil"/>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jc w:val="center"/>
              <w:rPr>
                <w:rFonts w:ascii="Times New Roman" w:eastAsia="Times New Roman" w:hAnsi="Times New Roman" w:cs="Times New Roman"/>
                <w:color w:val="000000"/>
                <w:lang w:val="en-IN" w:eastAsia="en-IN" w:bidi="pa-IN"/>
              </w:rPr>
            </w:pPr>
            <w:r w:rsidRPr="00BD6898">
              <w:rPr>
                <w:rFonts w:ascii="Times New Roman" w:eastAsia="Times New Roman" w:hAnsi="Times New Roman" w:cs="Times New Roman"/>
                <w:color w:val="000000"/>
                <w:lang w:eastAsia="en-IN" w:bidi="pa-IN"/>
              </w:rPr>
              <w:t> </w:t>
            </w:r>
          </w:p>
        </w:tc>
      </w:tr>
      <w:tr w:rsidR="00BD6898" w:rsidRPr="00BD6898" w:rsidTr="00AC7370">
        <w:trPr>
          <w:trHeight w:val="365"/>
        </w:trPr>
        <w:tc>
          <w:tcPr>
            <w:tcW w:w="3467" w:type="dxa"/>
            <w:tcBorders>
              <w:top w:val="nil"/>
              <w:left w:val="single" w:sz="4" w:space="0" w:color="auto"/>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rPr>
                <w:rFonts w:ascii="Times New Roman" w:eastAsia="Times New Roman" w:hAnsi="Times New Roman" w:cs="Times New Roman"/>
                <w:color w:val="000000"/>
                <w:lang w:val="en-IN" w:eastAsia="en-IN" w:bidi="pa-IN"/>
              </w:rPr>
            </w:pPr>
            <w:r w:rsidRPr="00BD6898">
              <w:rPr>
                <w:rFonts w:ascii="Times New Roman" w:eastAsia="Times New Roman" w:hAnsi="Times New Roman" w:cs="Times New Roman"/>
                <w:color w:val="000000"/>
                <w:lang w:eastAsia="en-IN" w:bidi="pa-IN"/>
              </w:rPr>
              <w:t>Cost for 22 District Hospitals</w:t>
            </w:r>
          </w:p>
        </w:tc>
        <w:tc>
          <w:tcPr>
            <w:tcW w:w="2324" w:type="dxa"/>
            <w:tcBorders>
              <w:top w:val="nil"/>
              <w:left w:val="nil"/>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jc w:val="center"/>
              <w:rPr>
                <w:rFonts w:ascii="Times New Roman" w:eastAsia="Times New Roman" w:hAnsi="Times New Roman" w:cs="Times New Roman"/>
                <w:color w:val="000000"/>
                <w:lang w:val="en-IN" w:eastAsia="en-IN" w:bidi="pa-IN"/>
              </w:rPr>
            </w:pPr>
            <w:r w:rsidRPr="00BD6898">
              <w:rPr>
                <w:rFonts w:ascii="Times New Roman" w:eastAsia="Times New Roman" w:hAnsi="Times New Roman" w:cs="Times New Roman"/>
                <w:color w:val="000000"/>
                <w:lang w:eastAsia="en-IN" w:bidi="pa-IN"/>
              </w:rPr>
              <w:t>22*1000</w:t>
            </w:r>
          </w:p>
        </w:tc>
        <w:tc>
          <w:tcPr>
            <w:tcW w:w="2144" w:type="dxa"/>
            <w:tcBorders>
              <w:top w:val="nil"/>
              <w:left w:val="nil"/>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jc w:val="center"/>
              <w:rPr>
                <w:rFonts w:ascii="Times New Roman" w:eastAsia="Times New Roman" w:hAnsi="Times New Roman" w:cs="Times New Roman"/>
                <w:color w:val="000000"/>
                <w:lang w:val="en-IN" w:eastAsia="en-IN" w:bidi="pa-IN"/>
              </w:rPr>
            </w:pPr>
            <w:r w:rsidRPr="00BD6898">
              <w:rPr>
                <w:rFonts w:ascii="Times New Roman" w:eastAsia="Times New Roman" w:hAnsi="Times New Roman" w:cs="Times New Roman"/>
                <w:color w:val="000000"/>
                <w:lang w:eastAsia="en-IN" w:bidi="pa-IN"/>
              </w:rPr>
              <w:t>22,000</w:t>
            </w:r>
          </w:p>
        </w:tc>
      </w:tr>
      <w:tr w:rsidR="00BD6898" w:rsidRPr="00BD6898" w:rsidTr="00AC7370">
        <w:trPr>
          <w:trHeight w:val="365"/>
        </w:trPr>
        <w:tc>
          <w:tcPr>
            <w:tcW w:w="3467" w:type="dxa"/>
            <w:tcBorders>
              <w:top w:val="nil"/>
              <w:left w:val="single" w:sz="4" w:space="0" w:color="auto"/>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rPr>
                <w:rFonts w:ascii="Times New Roman" w:eastAsia="Times New Roman" w:hAnsi="Times New Roman" w:cs="Times New Roman"/>
                <w:b/>
                <w:bCs/>
                <w:color w:val="000000"/>
                <w:lang w:val="en-IN" w:eastAsia="en-IN" w:bidi="pa-IN"/>
              </w:rPr>
            </w:pPr>
            <w:r w:rsidRPr="00BD6898">
              <w:rPr>
                <w:rFonts w:ascii="Times New Roman" w:eastAsia="Times New Roman" w:hAnsi="Times New Roman" w:cs="Times New Roman"/>
                <w:b/>
                <w:bCs/>
                <w:color w:val="000000"/>
                <w:lang w:eastAsia="en-IN" w:bidi="pa-IN"/>
              </w:rPr>
              <w:t>Cost for 1 Year</w:t>
            </w:r>
          </w:p>
        </w:tc>
        <w:tc>
          <w:tcPr>
            <w:tcW w:w="2324" w:type="dxa"/>
            <w:tcBorders>
              <w:top w:val="nil"/>
              <w:left w:val="nil"/>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jc w:val="center"/>
              <w:rPr>
                <w:rFonts w:ascii="Times New Roman" w:eastAsia="Times New Roman" w:hAnsi="Times New Roman" w:cs="Times New Roman"/>
                <w:b/>
                <w:bCs/>
                <w:color w:val="000000"/>
                <w:lang w:val="en-IN" w:eastAsia="en-IN" w:bidi="pa-IN"/>
              </w:rPr>
            </w:pPr>
            <w:r w:rsidRPr="00BD6898">
              <w:rPr>
                <w:rFonts w:ascii="Times New Roman" w:eastAsia="Times New Roman" w:hAnsi="Times New Roman" w:cs="Times New Roman"/>
                <w:b/>
                <w:bCs/>
                <w:color w:val="000000"/>
                <w:lang w:eastAsia="en-IN" w:bidi="pa-IN"/>
              </w:rPr>
              <w:t>22,000*12</w:t>
            </w:r>
          </w:p>
        </w:tc>
        <w:tc>
          <w:tcPr>
            <w:tcW w:w="2144" w:type="dxa"/>
            <w:tcBorders>
              <w:top w:val="nil"/>
              <w:left w:val="nil"/>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jc w:val="center"/>
              <w:rPr>
                <w:rFonts w:ascii="Times New Roman" w:eastAsia="Times New Roman" w:hAnsi="Times New Roman" w:cs="Times New Roman"/>
                <w:b/>
                <w:bCs/>
                <w:color w:val="000000"/>
                <w:lang w:val="en-IN" w:eastAsia="en-IN" w:bidi="pa-IN"/>
              </w:rPr>
            </w:pPr>
            <w:r w:rsidRPr="00BD6898">
              <w:rPr>
                <w:rFonts w:ascii="Times New Roman" w:eastAsia="Times New Roman" w:hAnsi="Times New Roman" w:cs="Times New Roman"/>
                <w:b/>
                <w:bCs/>
                <w:color w:val="000000"/>
                <w:lang w:eastAsia="en-IN" w:bidi="pa-IN"/>
              </w:rPr>
              <w:t>2,64,000</w:t>
            </w:r>
          </w:p>
        </w:tc>
      </w:tr>
      <w:tr w:rsidR="00BD6898" w:rsidRPr="00BD6898" w:rsidTr="00AC7370">
        <w:trPr>
          <w:trHeight w:val="365"/>
        </w:trPr>
        <w:tc>
          <w:tcPr>
            <w:tcW w:w="3467" w:type="dxa"/>
            <w:tcBorders>
              <w:top w:val="nil"/>
              <w:left w:val="single" w:sz="4" w:space="0" w:color="auto"/>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rPr>
                <w:rFonts w:ascii="Times New Roman" w:eastAsia="Times New Roman" w:hAnsi="Times New Roman" w:cs="Times New Roman"/>
                <w:b/>
                <w:bCs/>
                <w:color w:val="000000"/>
                <w:lang w:val="en-IN" w:eastAsia="en-IN" w:bidi="pa-IN"/>
              </w:rPr>
            </w:pPr>
            <w:r w:rsidRPr="00BD6898">
              <w:rPr>
                <w:rFonts w:ascii="Times New Roman" w:eastAsia="Times New Roman" w:hAnsi="Times New Roman" w:cs="Times New Roman"/>
                <w:b/>
                <w:bCs/>
                <w:color w:val="000000"/>
                <w:lang w:eastAsia="en-IN" w:bidi="pa-IN"/>
              </w:rPr>
              <w:t>Total Cost</w:t>
            </w:r>
          </w:p>
        </w:tc>
        <w:tc>
          <w:tcPr>
            <w:tcW w:w="2324" w:type="dxa"/>
            <w:tcBorders>
              <w:top w:val="nil"/>
              <w:left w:val="nil"/>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jc w:val="center"/>
              <w:rPr>
                <w:rFonts w:ascii="Times New Roman" w:eastAsia="Times New Roman" w:hAnsi="Times New Roman" w:cs="Times New Roman"/>
                <w:b/>
                <w:bCs/>
                <w:color w:val="000000"/>
                <w:lang w:val="en-IN" w:eastAsia="en-IN" w:bidi="pa-IN"/>
              </w:rPr>
            </w:pPr>
            <w:r w:rsidRPr="00BD6898">
              <w:rPr>
                <w:rFonts w:ascii="Times New Roman" w:eastAsia="Times New Roman" w:hAnsi="Times New Roman" w:cs="Times New Roman"/>
                <w:b/>
                <w:bCs/>
                <w:color w:val="000000"/>
                <w:lang w:eastAsia="en-IN" w:bidi="pa-IN"/>
              </w:rPr>
              <w:t> </w:t>
            </w:r>
          </w:p>
        </w:tc>
        <w:tc>
          <w:tcPr>
            <w:tcW w:w="2144" w:type="dxa"/>
            <w:tcBorders>
              <w:top w:val="nil"/>
              <w:left w:val="nil"/>
              <w:bottom w:val="single" w:sz="4" w:space="0" w:color="auto"/>
              <w:right w:val="single" w:sz="4" w:space="0" w:color="auto"/>
            </w:tcBorders>
            <w:shd w:val="clear" w:color="auto" w:fill="auto"/>
            <w:vAlign w:val="center"/>
            <w:hideMark/>
          </w:tcPr>
          <w:p w:rsidR="00BD6898" w:rsidRPr="00BD6898" w:rsidRDefault="00BD6898" w:rsidP="00BD6898">
            <w:pPr>
              <w:spacing w:after="0" w:line="240" w:lineRule="auto"/>
              <w:jc w:val="center"/>
              <w:rPr>
                <w:rFonts w:ascii="Times New Roman" w:eastAsia="Times New Roman" w:hAnsi="Times New Roman" w:cs="Times New Roman"/>
                <w:b/>
                <w:bCs/>
                <w:color w:val="000000"/>
                <w:lang w:val="en-IN" w:eastAsia="en-IN" w:bidi="pa-IN"/>
              </w:rPr>
            </w:pPr>
            <w:r w:rsidRPr="00BD6898">
              <w:rPr>
                <w:rFonts w:ascii="Times New Roman" w:eastAsia="Times New Roman" w:hAnsi="Times New Roman" w:cs="Times New Roman"/>
                <w:b/>
                <w:bCs/>
                <w:color w:val="000000"/>
                <w:lang w:eastAsia="en-IN" w:bidi="pa-IN"/>
              </w:rPr>
              <w:t>55,44,000</w:t>
            </w:r>
          </w:p>
        </w:tc>
      </w:tr>
    </w:tbl>
    <w:p w:rsidR="00BD6898" w:rsidRPr="00AC7370" w:rsidRDefault="00BD6898" w:rsidP="00BD6898"/>
    <w:sectPr w:rsidR="00BD6898" w:rsidRPr="00AC7370" w:rsidSect="00360835">
      <w:pgSz w:w="11907" w:h="16839" w:code="9"/>
      <w:pgMar w:top="1276"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aavi">
    <w:panose1 w:val="020B0502040204020203"/>
    <w:charset w:val="00"/>
    <w:family w:val="swiss"/>
    <w:pitch w:val="variable"/>
    <w:sig w:usb0="0002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982EB1"/>
    <w:multiLevelType w:val="hybridMultilevel"/>
    <w:tmpl w:val="11A2C052"/>
    <w:lvl w:ilvl="0" w:tplc="A5FE7DAC">
      <w:start w:val="1"/>
      <w:numFmt w:val="bullet"/>
      <w:lvlText w:val=""/>
      <w:lvlJc w:val="left"/>
      <w:pPr>
        <w:tabs>
          <w:tab w:val="num" w:pos="720"/>
        </w:tabs>
        <w:ind w:left="720" w:hanging="360"/>
      </w:pPr>
      <w:rPr>
        <w:rFonts w:ascii="Wingdings" w:hAnsi="Wingdings" w:hint="default"/>
      </w:rPr>
    </w:lvl>
    <w:lvl w:ilvl="1" w:tplc="C560696E" w:tentative="1">
      <w:start w:val="1"/>
      <w:numFmt w:val="bullet"/>
      <w:lvlText w:val=""/>
      <w:lvlJc w:val="left"/>
      <w:pPr>
        <w:tabs>
          <w:tab w:val="num" w:pos="1440"/>
        </w:tabs>
        <w:ind w:left="1440" w:hanging="360"/>
      </w:pPr>
      <w:rPr>
        <w:rFonts w:ascii="Wingdings" w:hAnsi="Wingdings" w:hint="default"/>
      </w:rPr>
    </w:lvl>
    <w:lvl w:ilvl="2" w:tplc="11204D3C" w:tentative="1">
      <w:start w:val="1"/>
      <w:numFmt w:val="bullet"/>
      <w:lvlText w:val=""/>
      <w:lvlJc w:val="left"/>
      <w:pPr>
        <w:tabs>
          <w:tab w:val="num" w:pos="2160"/>
        </w:tabs>
        <w:ind w:left="2160" w:hanging="360"/>
      </w:pPr>
      <w:rPr>
        <w:rFonts w:ascii="Wingdings" w:hAnsi="Wingdings" w:hint="default"/>
      </w:rPr>
    </w:lvl>
    <w:lvl w:ilvl="3" w:tplc="7FB25B30" w:tentative="1">
      <w:start w:val="1"/>
      <w:numFmt w:val="bullet"/>
      <w:lvlText w:val=""/>
      <w:lvlJc w:val="left"/>
      <w:pPr>
        <w:tabs>
          <w:tab w:val="num" w:pos="2880"/>
        </w:tabs>
        <w:ind w:left="2880" w:hanging="360"/>
      </w:pPr>
      <w:rPr>
        <w:rFonts w:ascii="Wingdings" w:hAnsi="Wingdings" w:hint="default"/>
      </w:rPr>
    </w:lvl>
    <w:lvl w:ilvl="4" w:tplc="CA6039D0" w:tentative="1">
      <w:start w:val="1"/>
      <w:numFmt w:val="bullet"/>
      <w:lvlText w:val=""/>
      <w:lvlJc w:val="left"/>
      <w:pPr>
        <w:tabs>
          <w:tab w:val="num" w:pos="3600"/>
        </w:tabs>
        <w:ind w:left="3600" w:hanging="360"/>
      </w:pPr>
      <w:rPr>
        <w:rFonts w:ascii="Wingdings" w:hAnsi="Wingdings" w:hint="default"/>
      </w:rPr>
    </w:lvl>
    <w:lvl w:ilvl="5" w:tplc="538A5332" w:tentative="1">
      <w:start w:val="1"/>
      <w:numFmt w:val="bullet"/>
      <w:lvlText w:val=""/>
      <w:lvlJc w:val="left"/>
      <w:pPr>
        <w:tabs>
          <w:tab w:val="num" w:pos="4320"/>
        </w:tabs>
        <w:ind w:left="4320" w:hanging="360"/>
      </w:pPr>
      <w:rPr>
        <w:rFonts w:ascii="Wingdings" w:hAnsi="Wingdings" w:hint="default"/>
      </w:rPr>
    </w:lvl>
    <w:lvl w:ilvl="6" w:tplc="2AF08682" w:tentative="1">
      <w:start w:val="1"/>
      <w:numFmt w:val="bullet"/>
      <w:lvlText w:val=""/>
      <w:lvlJc w:val="left"/>
      <w:pPr>
        <w:tabs>
          <w:tab w:val="num" w:pos="5040"/>
        </w:tabs>
        <w:ind w:left="5040" w:hanging="360"/>
      </w:pPr>
      <w:rPr>
        <w:rFonts w:ascii="Wingdings" w:hAnsi="Wingdings" w:hint="default"/>
      </w:rPr>
    </w:lvl>
    <w:lvl w:ilvl="7" w:tplc="B6CC4EB4" w:tentative="1">
      <w:start w:val="1"/>
      <w:numFmt w:val="bullet"/>
      <w:lvlText w:val=""/>
      <w:lvlJc w:val="left"/>
      <w:pPr>
        <w:tabs>
          <w:tab w:val="num" w:pos="5760"/>
        </w:tabs>
        <w:ind w:left="5760" w:hanging="360"/>
      </w:pPr>
      <w:rPr>
        <w:rFonts w:ascii="Wingdings" w:hAnsi="Wingdings" w:hint="default"/>
      </w:rPr>
    </w:lvl>
    <w:lvl w:ilvl="8" w:tplc="AD460B8A" w:tentative="1">
      <w:start w:val="1"/>
      <w:numFmt w:val="bullet"/>
      <w:lvlText w:val=""/>
      <w:lvlJc w:val="left"/>
      <w:pPr>
        <w:tabs>
          <w:tab w:val="num" w:pos="6480"/>
        </w:tabs>
        <w:ind w:left="6480" w:hanging="360"/>
      </w:pPr>
      <w:rPr>
        <w:rFonts w:ascii="Wingdings" w:hAnsi="Wingdings" w:hint="default"/>
      </w:rPr>
    </w:lvl>
  </w:abstractNum>
  <w:abstractNum w:abstractNumId="1">
    <w:nsid w:val="555305F4"/>
    <w:multiLevelType w:val="hybridMultilevel"/>
    <w:tmpl w:val="204690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01076A"/>
    <w:rsid w:val="0001076A"/>
    <w:rsid w:val="0007256A"/>
    <w:rsid w:val="00142A29"/>
    <w:rsid w:val="001A76FF"/>
    <w:rsid w:val="001D6979"/>
    <w:rsid w:val="001F7C90"/>
    <w:rsid w:val="0031674E"/>
    <w:rsid w:val="00352B94"/>
    <w:rsid w:val="00360835"/>
    <w:rsid w:val="003B0138"/>
    <w:rsid w:val="00434A64"/>
    <w:rsid w:val="00461D5B"/>
    <w:rsid w:val="00476202"/>
    <w:rsid w:val="00567E09"/>
    <w:rsid w:val="00612B1B"/>
    <w:rsid w:val="006A6F5F"/>
    <w:rsid w:val="007104B3"/>
    <w:rsid w:val="00757EEC"/>
    <w:rsid w:val="00851F10"/>
    <w:rsid w:val="008A05AF"/>
    <w:rsid w:val="008A7504"/>
    <w:rsid w:val="0094489F"/>
    <w:rsid w:val="009B0AB3"/>
    <w:rsid w:val="009B32D0"/>
    <w:rsid w:val="00AC7370"/>
    <w:rsid w:val="00B345A9"/>
    <w:rsid w:val="00B7344B"/>
    <w:rsid w:val="00B74111"/>
    <w:rsid w:val="00BA2ADF"/>
    <w:rsid w:val="00BD6898"/>
    <w:rsid w:val="00BF1F6B"/>
    <w:rsid w:val="00C72764"/>
    <w:rsid w:val="00CD2E66"/>
    <w:rsid w:val="00D74635"/>
    <w:rsid w:val="00E2357D"/>
    <w:rsid w:val="00EB4074"/>
    <w:rsid w:val="00ED6FD7"/>
    <w:rsid w:val="00FC6BF0"/>
  </w:rsids>
  <m:mathPr>
    <m:mathFont m:val="Cambria Math"/>
    <m:brkBin m:val="before"/>
    <m:brkBinSub m:val="--"/>
    <m:smallFrac m:val="off"/>
    <m:dispDef/>
    <m:lMargin m:val="0"/>
    <m:rMargin m:val="0"/>
    <m:defJc m:val="centerGroup"/>
    <m:wrapIndent m:val="1440"/>
    <m:intLim m:val="subSup"/>
    <m:naryLim m:val="undOvr"/>
  </m:mathPr>
  <w:themeFontLang w:val="en-IN" w:bidi="pa-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E66"/>
  </w:style>
  <w:style w:type="paragraph" w:styleId="Heading1">
    <w:name w:val="heading 1"/>
    <w:basedOn w:val="Normal"/>
    <w:next w:val="Normal"/>
    <w:link w:val="Heading1Char"/>
    <w:uiPriority w:val="9"/>
    <w:qFormat/>
    <w:rsid w:val="00EB4074"/>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nhideWhenUsed/>
    <w:qFormat/>
    <w:rsid w:val="00EB4074"/>
    <w:pPr>
      <w:keepNext/>
      <w:spacing w:before="240" w:after="60"/>
      <w:outlineLvl w:val="1"/>
    </w:pPr>
    <w:rPr>
      <w:rFonts w:ascii="Times New Roman" w:eastAsia="Times New Roman" w:hAnsi="Times New Roman" w:cs="Times New Roman"/>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4074"/>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EB4074"/>
    <w:rPr>
      <w:rFonts w:ascii="Times New Roman" w:eastAsia="Times New Roman" w:hAnsi="Times New Roman" w:cs="Times New Roman"/>
      <w:b/>
      <w:bCs/>
      <w:iCs/>
      <w:sz w:val="24"/>
      <w:szCs w:val="28"/>
    </w:rPr>
  </w:style>
  <w:style w:type="paragraph" w:styleId="ListParagraph">
    <w:name w:val="List Paragraph"/>
    <w:basedOn w:val="Normal"/>
    <w:uiPriority w:val="34"/>
    <w:qFormat/>
    <w:rsid w:val="001A76FF"/>
    <w:pPr>
      <w:ind w:left="720"/>
      <w:contextualSpacing/>
    </w:pPr>
  </w:style>
  <w:style w:type="table" w:styleId="TableGrid">
    <w:name w:val="Table Grid"/>
    <w:basedOn w:val="TableNormal"/>
    <w:uiPriority w:val="59"/>
    <w:rsid w:val="003B01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7036036">
      <w:bodyDiv w:val="1"/>
      <w:marLeft w:val="0"/>
      <w:marRight w:val="0"/>
      <w:marTop w:val="0"/>
      <w:marBottom w:val="0"/>
      <w:divBdr>
        <w:top w:val="none" w:sz="0" w:space="0" w:color="auto"/>
        <w:left w:val="none" w:sz="0" w:space="0" w:color="auto"/>
        <w:bottom w:val="none" w:sz="0" w:space="0" w:color="auto"/>
        <w:right w:val="none" w:sz="0" w:space="0" w:color="auto"/>
      </w:divBdr>
      <w:divsChild>
        <w:div w:id="2059012333">
          <w:marLeft w:val="547"/>
          <w:marRight w:val="0"/>
          <w:marTop w:val="0"/>
          <w:marBottom w:val="0"/>
          <w:divBdr>
            <w:top w:val="none" w:sz="0" w:space="0" w:color="auto"/>
            <w:left w:val="none" w:sz="0" w:space="0" w:color="auto"/>
            <w:bottom w:val="none" w:sz="0" w:space="0" w:color="auto"/>
            <w:right w:val="none" w:sz="0" w:space="0" w:color="auto"/>
          </w:divBdr>
        </w:div>
        <w:div w:id="41831229">
          <w:marLeft w:val="547"/>
          <w:marRight w:val="0"/>
          <w:marTop w:val="0"/>
          <w:marBottom w:val="0"/>
          <w:divBdr>
            <w:top w:val="none" w:sz="0" w:space="0" w:color="auto"/>
            <w:left w:val="none" w:sz="0" w:space="0" w:color="auto"/>
            <w:bottom w:val="none" w:sz="0" w:space="0" w:color="auto"/>
            <w:right w:val="none" w:sz="0" w:space="0" w:color="auto"/>
          </w:divBdr>
        </w:div>
        <w:div w:id="343749812">
          <w:marLeft w:val="547"/>
          <w:marRight w:val="0"/>
          <w:marTop w:val="0"/>
          <w:marBottom w:val="0"/>
          <w:divBdr>
            <w:top w:val="none" w:sz="0" w:space="0" w:color="auto"/>
            <w:left w:val="none" w:sz="0" w:space="0" w:color="auto"/>
            <w:bottom w:val="none" w:sz="0" w:space="0" w:color="auto"/>
            <w:right w:val="none" w:sz="0" w:space="0" w:color="auto"/>
          </w:divBdr>
        </w:div>
        <w:div w:id="1647927643">
          <w:marLeft w:val="547"/>
          <w:marRight w:val="0"/>
          <w:marTop w:val="0"/>
          <w:marBottom w:val="0"/>
          <w:divBdr>
            <w:top w:val="none" w:sz="0" w:space="0" w:color="auto"/>
            <w:left w:val="none" w:sz="0" w:space="0" w:color="auto"/>
            <w:bottom w:val="none" w:sz="0" w:space="0" w:color="auto"/>
            <w:right w:val="none" w:sz="0" w:space="0" w:color="auto"/>
          </w:divBdr>
        </w:div>
        <w:div w:id="360472596">
          <w:marLeft w:val="547"/>
          <w:marRight w:val="0"/>
          <w:marTop w:val="0"/>
          <w:marBottom w:val="0"/>
          <w:divBdr>
            <w:top w:val="none" w:sz="0" w:space="0" w:color="auto"/>
            <w:left w:val="none" w:sz="0" w:space="0" w:color="auto"/>
            <w:bottom w:val="none" w:sz="0" w:space="0" w:color="auto"/>
            <w:right w:val="none" w:sz="0" w:space="0" w:color="auto"/>
          </w:divBdr>
        </w:div>
        <w:div w:id="1983539117">
          <w:marLeft w:val="547"/>
          <w:marRight w:val="0"/>
          <w:marTop w:val="0"/>
          <w:marBottom w:val="0"/>
          <w:divBdr>
            <w:top w:val="none" w:sz="0" w:space="0" w:color="auto"/>
            <w:left w:val="none" w:sz="0" w:space="0" w:color="auto"/>
            <w:bottom w:val="none" w:sz="0" w:space="0" w:color="auto"/>
            <w:right w:val="none" w:sz="0" w:space="0" w:color="auto"/>
          </w:divBdr>
        </w:div>
      </w:divsChild>
    </w:div>
    <w:div w:id="568421975">
      <w:bodyDiv w:val="1"/>
      <w:marLeft w:val="0"/>
      <w:marRight w:val="0"/>
      <w:marTop w:val="0"/>
      <w:marBottom w:val="0"/>
      <w:divBdr>
        <w:top w:val="none" w:sz="0" w:space="0" w:color="auto"/>
        <w:left w:val="none" w:sz="0" w:space="0" w:color="auto"/>
        <w:bottom w:val="none" w:sz="0" w:space="0" w:color="auto"/>
        <w:right w:val="none" w:sz="0" w:space="0" w:color="auto"/>
      </w:divBdr>
    </w:div>
    <w:div w:id="162758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1B30A-83E6-412B-BFE0-5937708D4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471</Words>
  <Characters>2688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Cranes Software International Ltd.,</Company>
  <LinksUpToDate>false</LinksUpToDate>
  <CharactersWithSpaces>3153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NHMPUNJAB</cp:lastModifiedBy>
  <cp:revision>50</cp:revision>
  <cp:lastPrinted>2021-01-14T09:17:00Z</cp:lastPrinted>
  <dcterms:created xsi:type="dcterms:W3CDTF">2021-01-13T08:58:00Z</dcterms:created>
  <dcterms:modified xsi:type="dcterms:W3CDTF">2021-01-14T09:27:00Z</dcterms:modified>
</cp:coreProperties>
</file>